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4359F" w14:textId="75870199" w:rsidR="00681C86" w:rsidRPr="0047401E" w:rsidRDefault="002F426F" w:rsidP="002F426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Projekt „Model rehabilitacja kompleksowa”</w:t>
      </w:r>
    </w:p>
    <w:p w14:paraId="66ECD907" w14:textId="77777777" w:rsidR="00681C86" w:rsidRDefault="00681C86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3"/>
        </w:rPr>
      </w:pPr>
    </w:p>
    <w:p w14:paraId="07E079C2" w14:textId="54C34986" w:rsidR="0079252F" w:rsidRPr="00153866" w:rsidRDefault="003532A2" w:rsidP="00681C86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53866">
        <w:rPr>
          <w:rFonts w:ascii="Calibri" w:eastAsia="Calibri" w:hAnsi="Calibri" w:cs="Calibri"/>
          <w:b/>
          <w:bCs/>
          <w:sz w:val="28"/>
          <w:szCs w:val="28"/>
        </w:rPr>
        <w:t>Ulotka Informacyjna</w:t>
      </w:r>
    </w:p>
    <w:p w14:paraId="5DDC410B" w14:textId="5650B4F8" w:rsidR="0079252F" w:rsidRDefault="0079252F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237D3466" w14:textId="4BB10EF2" w:rsidR="00153866" w:rsidRPr="00153866" w:rsidRDefault="00E74826" w:rsidP="0015386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Głównym celem rehabilitacji kompleksowej jest aktywizacja zawodowa </w:t>
      </w:r>
      <w:r w:rsidR="00153866" w:rsidRPr="00153866">
        <w:rPr>
          <w:rFonts w:ascii="Calibri" w:eastAsia="Calibri" w:hAnsi="Calibri" w:cs="Calibri"/>
          <w:sz w:val="24"/>
          <w:szCs w:val="24"/>
        </w:rPr>
        <w:t>i powrót do pracy,  będzie realizowana w Ośrodku R</w:t>
      </w:r>
      <w:r w:rsidR="00045D8C">
        <w:rPr>
          <w:rFonts w:ascii="Calibri" w:eastAsia="Calibri" w:hAnsi="Calibri" w:cs="Calibri"/>
          <w:sz w:val="24"/>
          <w:szCs w:val="24"/>
        </w:rPr>
        <w:t>ehabilitacji Kompleksowej (ORK)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53866" w:rsidRPr="00153866">
        <w:rPr>
          <w:rFonts w:ascii="Calibri" w:eastAsia="Calibri" w:hAnsi="Calibri" w:cs="Calibri"/>
          <w:sz w:val="24"/>
          <w:szCs w:val="24"/>
        </w:rPr>
        <w:t xml:space="preserve">równolegle w trzech modułach: </w:t>
      </w:r>
    </w:p>
    <w:p w14:paraId="65B81C29" w14:textId="412FEFB1" w:rsidR="0079252F" w:rsidRDefault="0079252F">
      <w:pPr>
        <w:spacing w:after="0" w:line="240" w:lineRule="auto"/>
        <w:jc w:val="both"/>
        <w:rPr>
          <w:rFonts w:ascii="Calibri" w:eastAsia="Calibri" w:hAnsi="Calibri" w:cs="Calibri"/>
          <w:sz w:val="23"/>
        </w:rPr>
      </w:pPr>
    </w:p>
    <w:p w14:paraId="14FAD03C" w14:textId="0C4A7873" w:rsidR="00153866" w:rsidRPr="00153866" w:rsidRDefault="00153866" w:rsidP="00153866">
      <w:pPr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Moduł I </w:t>
      </w:r>
      <w:r w:rsidR="00E635FA">
        <w:rPr>
          <w:rFonts w:ascii="Calibri" w:eastAsia="Calibri" w:hAnsi="Calibri" w:cs="Calibri"/>
          <w:b/>
          <w:sz w:val="23"/>
        </w:rPr>
        <w:t xml:space="preserve">- </w:t>
      </w:r>
      <w:r w:rsidRPr="00153866">
        <w:rPr>
          <w:rFonts w:ascii="Calibri" w:eastAsia="Calibri" w:hAnsi="Calibri" w:cs="Calibri"/>
          <w:b/>
          <w:bCs/>
          <w:sz w:val="23"/>
        </w:rPr>
        <w:t xml:space="preserve">zawodowy: </w:t>
      </w:r>
      <w:r w:rsidRPr="00153866">
        <w:rPr>
          <w:rFonts w:ascii="Calibri" w:eastAsia="Calibri" w:hAnsi="Calibri" w:cs="Calibri"/>
          <w:b/>
          <w:sz w:val="23"/>
        </w:rPr>
        <w:t>mający na celu ułatwienie osobie z niepełnosprawnościami uzyskani</w:t>
      </w:r>
      <w:r w:rsidR="00775D64">
        <w:rPr>
          <w:rFonts w:ascii="Calibri" w:eastAsia="Calibri" w:hAnsi="Calibri" w:cs="Calibri"/>
          <w:b/>
          <w:sz w:val="23"/>
        </w:rPr>
        <w:t>e</w:t>
      </w:r>
      <w:r w:rsidRPr="00153866">
        <w:rPr>
          <w:rFonts w:ascii="Calibri" w:eastAsia="Calibri" w:hAnsi="Calibri" w:cs="Calibri"/>
          <w:b/>
          <w:sz w:val="23"/>
        </w:rPr>
        <w:t xml:space="preserve"> nowego zawodu i utrzymania odpowiedniego zatrudnienia;</w:t>
      </w:r>
    </w:p>
    <w:p w14:paraId="71BB32CB" w14:textId="1D3F1214" w:rsidR="00153866" w:rsidRDefault="00153866" w:rsidP="00153866">
      <w:pPr>
        <w:spacing w:after="0" w:line="240" w:lineRule="auto"/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 xml:space="preserve">Moduł II </w:t>
      </w:r>
      <w:r w:rsidRPr="00153866">
        <w:rPr>
          <w:rFonts w:ascii="Calibri" w:eastAsia="Calibri" w:hAnsi="Calibri" w:cs="Calibri"/>
          <w:b/>
          <w:bCs/>
          <w:sz w:val="23"/>
        </w:rPr>
        <w:t xml:space="preserve">psychospołeczny:  </w:t>
      </w:r>
      <w:r w:rsidRPr="00153866">
        <w:rPr>
          <w:rFonts w:ascii="Calibri" w:eastAsia="Calibri" w:hAnsi="Calibri" w:cs="Calibri"/>
          <w:b/>
          <w:sz w:val="23"/>
        </w:rPr>
        <w:t xml:space="preserve">mający na celu przywrócenie motywacji uczestnika projektu do powrotu do pracy i przygotowanie go do uczestnictwa w życiu społecznym; </w:t>
      </w:r>
    </w:p>
    <w:p w14:paraId="17A549A2" w14:textId="77777777" w:rsidR="00153866" w:rsidRPr="00153866" w:rsidRDefault="00153866" w:rsidP="00153866">
      <w:pPr>
        <w:spacing w:after="0" w:line="240" w:lineRule="auto"/>
        <w:rPr>
          <w:rFonts w:ascii="Calibri" w:eastAsia="Calibri" w:hAnsi="Calibri" w:cs="Calibri"/>
          <w:b/>
          <w:sz w:val="23"/>
        </w:rPr>
      </w:pPr>
    </w:p>
    <w:p w14:paraId="6DB162FB" w14:textId="408C731E" w:rsidR="00153866" w:rsidRDefault="00153866" w:rsidP="00153866">
      <w:pPr>
        <w:rPr>
          <w:rFonts w:ascii="Calibri" w:eastAsia="Calibri" w:hAnsi="Calibri" w:cs="Calibri"/>
          <w:b/>
          <w:sz w:val="23"/>
        </w:rPr>
      </w:pPr>
      <w:r>
        <w:rPr>
          <w:rFonts w:ascii="Calibri" w:eastAsia="Calibri" w:hAnsi="Calibri" w:cs="Calibri"/>
          <w:b/>
          <w:sz w:val="23"/>
        </w:rPr>
        <w:t>Moduł III</w:t>
      </w:r>
      <w:r w:rsidRPr="00153866">
        <w:rPr>
          <w:rFonts w:ascii="Calibri" w:eastAsia="Calibri" w:hAnsi="Calibri" w:cs="Calibri"/>
          <w:b/>
          <w:sz w:val="23"/>
        </w:rPr>
        <w:t xml:space="preserve"> </w:t>
      </w:r>
      <w:r w:rsidRPr="00153866">
        <w:rPr>
          <w:rFonts w:ascii="Calibri" w:eastAsia="Calibri" w:hAnsi="Calibri" w:cs="Calibri"/>
          <w:b/>
          <w:bCs/>
          <w:sz w:val="23"/>
        </w:rPr>
        <w:t xml:space="preserve">medyczny: </w:t>
      </w:r>
      <w:r w:rsidRPr="00153866">
        <w:rPr>
          <w:rFonts w:ascii="Calibri" w:eastAsia="Calibri" w:hAnsi="Calibri" w:cs="Calibri"/>
          <w:b/>
          <w:sz w:val="23"/>
        </w:rPr>
        <w:t xml:space="preserve">mający na celu przywrócenie utraconych funkcji lub ich odtworzenie w jak największym, możliwym do osiągnięcia, stopniu. </w:t>
      </w:r>
    </w:p>
    <w:p w14:paraId="7354BC34" w14:textId="77777777" w:rsidR="00AF6D78" w:rsidRPr="00AF6D78" w:rsidRDefault="00AF6D78" w:rsidP="00AF6D78">
      <w:pPr>
        <w:jc w:val="both"/>
        <w:rPr>
          <w:rFonts w:ascii="Calibri" w:eastAsia="Calibri" w:hAnsi="Calibri" w:cs="Calibri"/>
          <w:sz w:val="23"/>
        </w:rPr>
      </w:pPr>
      <w:r w:rsidRPr="00AF6D78">
        <w:rPr>
          <w:rFonts w:ascii="Calibri" w:eastAsia="Calibri" w:hAnsi="Calibri" w:cs="Calibri"/>
          <w:sz w:val="23"/>
        </w:rPr>
        <w:t>Zakres i formy prowadzonych działań  rehabilitacji kompleksowej będzie ustalany indywidualnie dla każdego uczestnika programu, przy jego czynnym udziale i dostosowany do jego indywidualnych potrzeb i możliwości. W procesie aktywizacji zawodowej szczególny akcent zostanie położony na stawianie realnych celów dotyczących podjęcia albo powrotu  aktywności zawodowej.</w:t>
      </w:r>
    </w:p>
    <w:p w14:paraId="13DA4EA3" w14:textId="5ED20E81" w:rsidR="00576041" w:rsidRDefault="00775D64" w:rsidP="00775D64">
      <w:pPr>
        <w:jc w:val="both"/>
        <w:rPr>
          <w:rFonts w:ascii="Calibri" w:eastAsia="Calibri" w:hAnsi="Calibri" w:cs="Calibri"/>
          <w:b/>
          <w:bCs/>
          <w:sz w:val="23"/>
        </w:rPr>
      </w:pPr>
      <w:r>
        <w:rPr>
          <w:rFonts w:ascii="Calibri" w:eastAsia="Calibri" w:hAnsi="Calibri" w:cs="Calibri"/>
          <w:b/>
          <w:bCs/>
          <w:sz w:val="23"/>
        </w:rPr>
        <w:t xml:space="preserve">Rehabilitacja kompleksowa </w:t>
      </w:r>
      <w:r w:rsidRPr="00775D64">
        <w:rPr>
          <w:rFonts w:ascii="Calibri" w:eastAsia="Calibri" w:hAnsi="Calibri" w:cs="Calibri"/>
          <w:bCs/>
          <w:sz w:val="23"/>
        </w:rPr>
        <w:t>to oferta skierowana dla osób</w:t>
      </w:r>
      <w:r>
        <w:rPr>
          <w:rFonts w:ascii="Calibri" w:eastAsia="Calibri" w:hAnsi="Calibri" w:cs="Calibri"/>
          <w:b/>
          <w:bCs/>
          <w:sz w:val="23"/>
        </w:rPr>
        <w:t xml:space="preserve">, </w:t>
      </w:r>
      <w:r w:rsidRPr="00775D64">
        <w:rPr>
          <w:rFonts w:ascii="Calibri" w:eastAsia="Calibri" w:hAnsi="Calibri" w:cs="Calibri"/>
          <w:bCs/>
          <w:sz w:val="23"/>
        </w:rPr>
        <w:t>które z powodu choroby lub wypadku straciły możliwość wykonywania dotychczasowego zawodu</w:t>
      </w:r>
      <w:r>
        <w:rPr>
          <w:rFonts w:ascii="Calibri" w:eastAsia="Calibri" w:hAnsi="Calibri" w:cs="Calibri"/>
          <w:bCs/>
          <w:sz w:val="23"/>
        </w:rPr>
        <w:t xml:space="preserve">, ale chciałyby podjąć inną pracę, adekwatną do </w:t>
      </w:r>
      <w:r w:rsidR="00291EAB">
        <w:rPr>
          <w:rFonts w:ascii="Calibri" w:eastAsia="Calibri" w:hAnsi="Calibri" w:cs="Calibri"/>
          <w:bCs/>
          <w:sz w:val="23"/>
        </w:rPr>
        <w:t>ich zainteresowań i stanu zdrowia. To również szansa dla tych, którzy ze względów zdrowotnych nigdy nie pracowali, lecz chcieliby</w:t>
      </w:r>
      <w:r w:rsidR="00002107">
        <w:rPr>
          <w:rFonts w:ascii="Calibri" w:eastAsia="Calibri" w:hAnsi="Calibri" w:cs="Calibri"/>
          <w:bCs/>
          <w:sz w:val="23"/>
        </w:rPr>
        <w:t xml:space="preserve"> zmienić tę sytuację – zdobyć zawód </w:t>
      </w:r>
      <w:r w:rsidR="00002107">
        <w:rPr>
          <w:rFonts w:ascii="Calibri" w:eastAsia="Calibri" w:hAnsi="Calibri" w:cs="Calibri"/>
          <w:bCs/>
          <w:sz w:val="23"/>
        </w:rPr>
        <w:br/>
        <w:t xml:space="preserve">i podjąć satysfakcjonującą pracę odpowiednią do ich możliwości zdrowotnych. </w:t>
      </w:r>
      <w:r w:rsidR="00002107">
        <w:rPr>
          <w:rFonts w:ascii="Calibri" w:eastAsia="Calibri" w:hAnsi="Calibri" w:cs="Calibri"/>
          <w:bCs/>
          <w:sz w:val="23"/>
        </w:rPr>
        <w:br/>
        <w:t>W powrocie do aktywności zawodowej pomagają Ośrodki Rehabilitacji Kompleksowej, oferując niezbęd</w:t>
      </w:r>
      <w:r w:rsidR="00045D8C">
        <w:rPr>
          <w:rFonts w:ascii="Calibri" w:eastAsia="Calibri" w:hAnsi="Calibri" w:cs="Calibri"/>
          <w:bCs/>
          <w:sz w:val="23"/>
        </w:rPr>
        <w:t>n</w:t>
      </w:r>
      <w:r w:rsidR="00002107">
        <w:rPr>
          <w:rFonts w:ascii="Calibri" w:eastAsia="Calibri" w:hAnsi="Calibri" w:cs="Calibri"/>
          <w:bCs/>
          <w:sz w:val="23"/>
        </w:rPr>
        <w:t xml:space="preserve">ą </w:t>
      </w:r>
      <w:r w:rsidR="00045D8C">
        <w:rPr>
          <w:rFonts w:ascii="Calibri" w:eastAsia="Calibri" w:hAnsi="Calibri" w:cs="Calibri"/>
          <w:bCs/>
          <w:sz w:val="23"/>
        </w:rPr>
        <w:t xml:space="preserve">rehabilitację i szeroką ofertę kursów zawodowych dostosowanych do potrzeb osób </w:t>
      </w:r>
      <w:r w:rsidR="00045D8C">
        <w:rPr>
          <w:rFonts w:ascii="Calibri" w:eastAsia="Calibri" w:hAnsi="Calibri" w:cs="Calibri"/>
          <w:bCs/>
          <w:sz w:val="23"/>
        </w:rPr>
        <w:br/>
        <w:t xml:space="preserve">z ograniczeniami zdrowotnymi. Pobyt, rehabilitacja i szkolenia w takim Ośrodku </w:t>
      </w:r>
      <w:r w:rsidR="00045D8C" w:rsidRPr="00045D8C">
        <w:rPr>
          <w:rFonts w:ascii="Calibri" w:eastAsia="Calibri" w:hAnsi="Calibri" w:cs="Calibri"/>
          <w:b/>
          <w:bCs/>
          <w:sz w:val="23"/>
        </w:rPr>
        <w:t>są bezpłatne.</w:t>
      </w:r>
    </w:p>
    <w:p w14:paraId="702AB143" w14:textId="77777777" w:rsidR="00000000" w:rsidRPr="00DA068C" w:rsidRDefault="00DA068C" w:rsidP="00DA068C">
      <w:pPr>
        <w:numPr>
          <w:ilvl w:val="0"/>
          <w:numId w:val="18"/>
        </w:numPr>
        <w:jc w:val="both"/>
        <w:rPr>
          <w:rFonts w:ascii="Calibri" w:eastAsia="Calibri" w:hAnsi="Calibri" w:cs="Calibri"/>
          <w:b/>
          <w:bCs/>
          <w:sz w:val="23"/>
        </w:rPr>
      </w:pPr>
      <w:r w:rsidRPr="00DA068C">
        <w:rPr>
          <w:rFonts w:ascii="Calibri" w:eastAsia="Calibri" w:hAnsi="Calibri" w:cs="Calibri"/>
          <w:b/>
          <w:bCs/>
          <w:sz w:val="23"/>
        </w:rPr>
        <w:t>Średni czas pobytu w ośrodku – 9 miesięcy, z możliwością przedłużenia do 12 miesięcy; minimalny czas pobytu – 3-4 miesiące;</w:t>
      </w:r>
    </w:p>
    <w:p w14:paraId="30DF5991" w14:textId="77777777" w:rsidR="00000000" w:rsidRPr="00DA068C" w:rsidRDefault="00DA068C" w:rsidP="00DA068C">
      <w:pPr>
        <w:numPr>
          <w:ilvl w:val="0"/>
          <w:numId w:val="18"/>
        </w:numPr>
        <w:jc w:val="both"/>
        <w:rPr>
          <w:rFonts w:ascii="Calibri" w:eastAsia="Calibri" w:hAnsi="Calibri" w:cs="Calibri"/>
          <w:b/>
          <w:bCs/>
          <w:sz w:val="23"/>
        </w:rPr>
      </w:pPr>
      <w:r w:rsidRPr="00DA068C">
        <w:rPr>
          <w:rFonts w:ascii="Calibri" w:eastAsia="Calibri" w:hAnsi="Calibri" w:cs="Calibri"/>
          <w:b/>
          <w:bCs/>
          <w:sz w:val="23"/>
        </w:rPr>
        <w:t>Formuła rehabilitacji – tryb stacjonarny (do 30 osób w każdym cyklu rehabilitacji)i niestacjonarny (20 osób);</w:t>
      </w:r>
    </w:p>
    <w:p w14:paraId="037BDDD4" w14:textId="77777777" w:rsidR="00000000" w:rsidRPr="00DA068C" w:rsidRDefault="00DA068C" w:rsidP="00DA068C">
      <w:pPr>
        <w:numPr>
          <w:ilvl w:val="0"/>
          <w:numId w:val="18"/>
        </w:numPr>
        <w:jc w:val="both"/>
        <w:rPr>
          <w:rFonts w:ascii="Calibri" w:eastAsia="Calibri" w:hAnsi="Calibri" w:cs="Calibri"/>
          <w:b/>
          <w:bCs/>
          <w:sz w:val="23"/>
        </w:rPr>
      </w:pPr>
      <w:r w:rsidRPr="00DA068C">
        <w:rPr>
          <w:rFonts w:ascii="Calibri" w:eastAsia="Calibri" w:hAnsi="Calibri" w:cs="Calibri"/>
          <w:b/>
          <w:bCs/>
          <w:sz w:val="23"/>
        </w:rPr>
        <w:t>Liczba godzin wsparcia w ciągu dnia – 6-7 godzin/uczestnika</w:t>
      </w:r>
    </w:p>
    <w:p w14:paraId="6297437C" w14:textId="6F2A2835" w:rsidR="00045D8C" w:rsidRDefault="00045D8C" w:rsidP="00775D64">
      <w:pPr>
        <w:jc w:val="both"/>
        <w:rPr>
          <w:rFonts w:ascii="Calibri" w:eastAsia="Calibri" w:hAnsi="Calibri" w:cs="Calibri"/>
          <w:bCs/>
          <w:sz w:val="23"/>
        </w:rPr>
      </w:pPr>
      <w:r>
        <w:rPr>
          <w:rFonts w:ascii="Calibri" w:eastAsia="Calibri" w:hAnsi="Calibri" w:cs="Calibri"/>
          <w:b/>
          <w:bCs/>
          <w:sz w:val="23"/>
        </w:rPr>
        <w:t xml:space="preserve">Dla mieszkańców woj. śląskiego </w:t>
      </w:r>
      <w:r w:rsidRPr="00045D8C">
        <w:rPr>
          <w:rFonts w:ascii="Calibri" w:eastAsia="Calibri" w:hAnsi="Calibri" w:cs="Calibri"/>
          <w:bCs/>
          <w:sz w:val="23"/>
        </w:rPr>
        <w:t xml:space="preserve">Ośrodek Rehabilitacji Kompleksowej znajduje się Sanatorium Uzdrowiskowym Róża </w:t>
      </w:r>
      <w:r w:rsidRPr="00045D8C">
        <w:rPr>
          <w:rFonts w:ascii="Calibri" w:eastAsia="Calibri" w:hAnsi="Calibri" w:cs="Calibri"/>
          <w:b/>
          <w:bCs/>
          <w:sz w:val="23"/>
        </w:rPr>
        <w:t>w Ustroniu</w:t>
      </w:r>
      <w:r w:rsidRPr="00045D8C">
        <w:rPr>
          <w:rFonts w:ascii="Calibri" w:eastAsia="Calibri" w:hAnsi="Calibri" w:cs="Calibri"/>
          <w:bCs/>
          <w:sz w:val="23"/>
        </w:rPr>
        <w:t>.</w:t>
      </w:r>
      <w:r w:rsidR="006F3372">
        <w:rPr>
          <w:rFonts w:ascii="Calibri" w:eastAsia="Calibri" w:hAnsi="Calibri" w:cs="Calibri"/>
          <w:bCs/>
          <w:sz w:val="23"/>
        </w:rPr>
        <w:t xml:space="preserve"> </w:t>
      </w:r>
    </w:p>
    <w:p w14:paraId="035C7014" w14:textId="77777777" w:rsidR="00DA068C" w:rsidRDefault="006F3372" w:rsidP="00DA068C">
      <w:pPr>
        <w:jc w:val="both"/>
        <w:rPr>
          <w:rFonts w:ascii="Calibri" w:eastAsia="Calibri" w:hAnsi="Calibri" w:cs="Calibri"/>
          <w:bCs/>
          <w:sz w:val="23"/>
        </w:rPr>
      </w:pPr>
      <w:r>
        <w:rPr>
          <w:rFonts w:ascii="Calibri" w:eastAsia="Calibri" w:hAnsi="Calibri" w:cs="Calibri"/>
          <w:bCs/>
          <w:sz w:val="23"/>
        </w:rPr>
        <w:t xml:space="preserve">Ośrodki Rehabilitacji Kompleksowej prowadzone są w ramach Projektu: </w:t>
      </w:r>
      <w:r w:rsidR="00A70D50">
        <w:rPr>
          <w:rFonts w:ascii="Calibri" w:eastAsia="Calibri" w:hAnsi="Calibri" w:cs="Calibri"/>
          <w:bCs/>
          <w:sz w:val="23"/>
        </w:rPr>
        <w:t>„</w:t>
      </w:r>
      <w:r>
        <w:rPr>
          <w:rFonts w:ascii="Calibri" w:eastAsia="Calibri" w:hAnsi="Calibri" w:cs="Calibri"/>
          <w:bCs/>
          <w:sz w:val="23"/>
        </w:rPr>
        <w:t xml:space="preserve">Wypracowanie </w:t>
      </w:r>
      <w:r>
        <w:rPr>
          <w:rFonts w:ascii="Calibri" w:eastAsia="Calibri" w:hAnsi="Calibri" w:cs="Calibri"/>
          <w:bCs/>
          <w:sz w:val="23"/>
        </w:rPr>
        <w:br/>
        <w:t xml:space="preserve">i pilotażowe wdrożenie modelu kompleksowej rehabilitacji umożliwiającej podjęcie lub powrót do pracy” </w:t>
      </w:r>
      <w:r w:rsidR="00A70D50">
        <w:rPr>
          <w:rFonts w:ascii="Calibri" w:eastAsia="Calibri" w:hAnsi="Calibri" w:cs="Calibri"/>
          <w:bCs/>
          <w:sz w:val="23"/>
        </w:rPr>
        <w:t xml:space="preserve"> realizowanego przez Państwowy Fundusz Rehabilitacji Osób Niepełnosprawnych we współpracy z Zakładem Ubezpieczeń Społecznych oraz Centralnym Instytutem Ochrony Pracy – Państwowym Instytutem Badawczym.</w:t>
      </w:r>
      <w:r w:rsidR="00DA068C">
        <w:rPr>
          <w:rFonts w:ascii="Calibri" w:eastAsia="Calibri" w:hAnsi="Calibri" w:cs="Calibri"/>
          <w:bCs/>
          <w:sz w:val="23"/>
        </w:rPr>
        <w:t xml:space="preserve"> </w:t>
      </w:r>
      <w:r w:rsidR="00A70D50">
        <w:rPr>
          <w:rFonts w:ascii="Calibri" w:eastAsia="Calibri" w:hAnsi="Calibri" w:cs="Calibri"/>
          <w:bCs/>
          <w:sz w:val="23"/>
        </w:rPr>
        <w:t>Projekt finansowany jest przez Unię Europejską w ramach Europejskiego Funduszu Społecznego i przez Budżet P</w:t>
      </w:r>
      <w:r w:rsidR="00DA068C">
        <w:rPr>
          <w:rFonts w:ascii="Calibri" w:eastAsia="Calibri" w:hAnsi="Calibri" w:cs="Calibri"/>
          <w:bCs/>
          <w:sz w:val="23"/>
        </w:rPr>
        <w:t>aństw</w:t>
      </w:r>
    </w:p>
    <w:p w14:paraId="5DC48833" w14:textId="0C445ED9" w:rsidR="00AF6D78" w:rsidRPr="00DA068C" w:rsidRDefault="00AF6D78" w:rsidP="00DA068C">
      <w:pPr>
        <w:jc w:val="both"/>
        <w:rPr>
          <w:rFonts w:ascii="Calibri" w:eastAsia="Calibri" w:hAnsi="Calibri" w:cs="Calibri"/>
          <w:bCs/>
          <w:sz w:val="23"/>
        </w:rPr>
      </w:pPr>
      <w:r w:rsidRPr="00AF6D78">
        <w:rPr>
          <w:rFonts w:ascii="Calibri" w:eastAsia="Calibri" w:hAnsi="Calibri" w:cs="Calibri"/>
          <w:b/>
          <w:bCs/>
          <w:sz w:val="23"/>
        </w:rPr>
        <w:lastRenderedPageBreak/>
        <w:t>Grupy docelowe</w:t>
      </w:r>
    </w:p>
    <w:p w14:paraId="57A9F1E7" w14:textId="77777777" w:rsidR="00AF6D78" w:rsidRPr="00AF6D78" w:rsidRDefault="00AF6D78" w:rsidP="00AF6D78">
      <w:pPr>
        <w:numPr>
          <w:ilvl w:val="0"/>
          <w:numId w:val="8"/>
        </w:numPr>
        <w:jc w:val="both"/>
        <w:rPr>
          <w:rFonts w:ascii="Calibri" w:eastAsia="Calibri" w:hAnsi="Calibri" w:cs="Calibri"/>
          <w:bCs/>
          <w:sz w:val="23"/>
        </w:rPr>
      </w:pPr>
      <w:r w:rsidRPr="00AF6D78">
        <w:rPr>
          <w:rFonts w:ascii="Calibri" w:eastAsia="Calibri" w:hAnsi="Calibri" w:cs="Calibri"/>
          <w:bCs/>
          <w:sz w:val="23"/>
          <w:u w:val="single"/>
        </w:rPr>
        <w:t>Osoby</w:t>
      </w:r>
      <w:r w:rsidRPr="00AF6D78">
        <w:rPr>
          <w:rFonts w:ascii="Calibri" w:eastAsia="Calibri" w:hAnsi="Calibri" w:cs="Calibri"/>
          <w:bCs/>
          <w:sz w:val="23"/>
        </w:rPr>
        <w:t xml:space="preserve">, w przypadku których zdiagnozowano schorzenie lub które doznały urazu uniemożliwiającego powrót do pracy, </w:t>
      </w:r>
      <w:r w:rsidRPr="00AF6D78">
        <w:rPr>
          <w:rFonts w:ascii="Calibri" w:eastAsia="Calibri" w:hAnsi="Calibri" w:cs="Calibri"/>
          <w:bCs/>
          <w:sz w:val="23"/>
          <w:u w:val="single"/>
        </w:rPr>
        <w:t>bezpośrednio po zakończeniu leczenia/rehabilitacji szpitalnej;</w:t>
      </w:r>
    </w:p>
    <w:p w14:paraId="2DB221E8" w14:textId="77777777" w:rsidR="00AF6D78" w:rsidRPr="00AF6D78" w:rsidRDefault="00AF6D78" w:rsidP="00AF6D78">
      <w:pPr>
        <w:numPr>
          <w:ilvl w:val="0"/>
          <w:numId w:val="8"/>
        </w:numPr>
        <w:jc w:val="both"/>
        <w:rPr>
          <w:rFonts w:ascii="Calibri" w:eastAsia="Calibri" w:hAnsi="Calibri" w:cs="Calibri"/>
          <w:bCs/>
          <w:sz w:val="23"/>
        </w:rPr>
      </w:pPr>
      <w:r w:rsidRPr="00AF6D78">
        <w:rPr>
          <w:rFonts w:ascii="Calibri" w:eastAsia="Calibri" w:hAnsi="Calibri" w:cs="Calibri"/>
          <w:bCs/>
          <w:sz w:val="23"/>
          <w:u w:val="single"/>
        </w:rPr>
        <w:t>Osoby</w:t>
      </w:r>
      <w:r w:rsidRPr="00AF6D78">
        <w:rPr>
          <w:rFonts w:ascii="Calibri" w:eastAsia="Calibri" w:hAnsi="Calibri" w:cs="Calibri"/>
          <w:bCs/>
          <w:sz w:val="23"/>
        </w:rPr>
        <w:t xml:space="preserve">, w przypadku których zdiagnozowano schorzenie lub które doznały urazu uniemożliwiającego powrót do pracy, </w:t>
      </w:r>
      <w:r w:rsidRPr="00AF6D78">
        <w:rPr>
          <w:rFonts w:ascii="Calibri" w:eastAsia="Calibri" w:hAnsi="Calibri" w:cs="Calibri"/>
          <w:bCs/>
          <w:sz w:val="23"/>
          <w:u w:val="single"/>
        </w:rPr>
        <w:t>u których leczenie/rehabilitacja szpitalna zostały zakończone i wróciły one do swojego środowiska zamieszkania;</w:t>
      </w:r>
    </w:p>
    <w:p w14:paraId="3B835603" w14:textId="52C91EC2" w:rsidR="00045D8C" w:rsidRPr="00045D8C" w:rsidRDefault="00AF6D78" w:rsidP="00153866">
      <w:pPr>
        <w:numPr>
          <w:ilvl w:val="0"/>
          <w:numId w:val="8"/>
        </w:numPr>
        <w:jc w:val="both"/>
        <w:rPr>
          <w:rFonts w:ascii="Calibri" w:eastAsia="Calibri" w:hAnsi="Calibri" w:cs="Calibri"/>
          <w:bCs/>
          <w:sz w:val="23"/>
        </w:rPr>
      </w:pPr>
      <w:r w:rsidRPr="00AF6D78">
        <w:rPr>
          <w:rFonts w:ascii="Calibri" w:eastAsia="Calibri" w:hAnsi="Calibri" w:cs="Calibri"/>
          <w:bCs/>
          <w:sz w:val="23"/>
          <w:u w:val="single"/>
        </w:rPr>
        <w:t xml:space="preserve">Osoby z niesprawnością wrodzoną lub nabytą w okresie rozwojowym, które nigdy nie funkcjonowały na rynku pracy </w:t>
      </w:r>
      <w:r w:rsidRPr="00AF6D78">
        <w:rPr>
          <w:rFonts w:ascii="Calibri" w:eastAsia="Calibri" w:hAnsi="Calibri" w:cs="Calibri"/>
          <w:bCs/>
          <w:sz w:val="23"/>
        </w:rPr>
        <w:t>i przebywają w swoim środowisku zamieszkania, u których rodzaj niepełnosprawności rokuje możliwości aktywizacji zawodowej oraz osoby funkcjonujące w placówkach opiekuńczych, u których rodzaj niepełnosprawności rokuje</w:t>
      </w:r>
      <w:r w:rsidR="00045D8C">
        <w:rPr>
          <w:rFonts w:ascii="Calibri" w:eastAsia="Calibri" w:hAnsi="Calibri" w:cs="Calibri"/>
          <w:bCs/>
          <w:sz w:val="23"/>
        </w:rPr>
        <w:t xml:space="preserve"> powrót do aktywności zawodowej.</w:t>
      </w:r>
    </w:p>
    <w:p w14:paraId="672924D5" w14:textId="67D599CE" w:rsidR="00153866" w:rsidRPr="00153866" w:rsidRDefault="00AF6D78" w:rsidP="00153866">
      <w:pPr>
        <w:rPr>
          <w:rFonts w:ascii="Calibri" w:eastAsia="Calibri" w:hAnsi="Calibri" w:cs="Calibri"/>
          <w:b/>
          <w:sz w:val="23"/>
        </w:rPr>
      </w:pPr>
      <w:r w:rsidRPr="00AF6D78">
        <w:rPr>
          <w:rFonts w:ascii="Calibri" w:eastAsia="Calibri" w:hAnsi="Calibri" w:cs="Calibri"/>
          <w:b/>
          <w:bCs/>
          <w:sz w:val="23"/>
        </w:rPr>
        <w:t>Kryteria kwalifikacji do rehabilitacji kompleksowej</w:t>
      </w:r>
    </w:p>
    <w:p w14:paraId="62AA0BD1" w14:textId="76F32625" w:rsidR="00AF6D78" w:rsidRPr="00AF6D78" w:rsidRDefault="00153866" w:rsidP="00AF6D7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bCs/>
          <w:sz w:val="23"/>
        </w:rPr>
      </w:pPr>
      <w:r w:rsidRPr="00153866">
        <w:rPr>
          <w:rFonts w:ascii="Calibri" w:eastAsia="Calibri" w:hAnsi="Calibri" w:cs="Calibri"/>
          <w:b/>
          <w:sz w:val="23"/>
        </w:rPr>
        <w:t xml:space="preserve"> </w:t>
      </w:r>
      <w:r w:rsidR="00AF6D78" w:rsidRPr="00AF6D78">
        <w:rPr>
          <w:rFonts w:ascii="Calibri" w:eastAsia="Calibri" w:hAnsi="Calibri" w:cs="Calibri"/>
          <w:bCs/>
          <w:sz w:val="23"/>
        </w:rPr>
        <w:t xml:space="preserve">naruszenie sprawności organizmu w stopniu, </w:t>
      </w:r>
      <w:r w:rsidR="00AF6D78" w:rsidRPr="00AF6D78">
        <w:rPr>
          <w:rFonts w:ascii="Calibri" w:eastAsia="Calibri" w:hAnsi="Calibri" w:cs="Calibri"/>
          <w:b/>
          <w:sz w:val="23"/>
        </w:rPr>
        <w:t>który ogranicza zdolność do pracy</w:t>
      </w:r>
      <w:r w:rsidR="00AF6D78" w:rsidRPr="00AF6D78">
        <w:rPr>
          <w:rFonts w:ascii="Calibri" w:eastAsia="Calibri" w:hAnsi="Calibri" w:cs="Calibri"/>
          <w:bCs/>
          <w:sz w:val="23"/>
        </w:rPr>
        <w:t xml:space="preserve"> </w:t>
      </w:r>
      <w:r w:rsidR="00AF6D78">
        <w:rPr>
          <w:rFonts w:ascii="Calibri" w:eastAsia="Calibri" w:hAnsi="Calibri" w:cs="Calibri"/>
          <w:bCs/>
          <w:sz w:val="23"/>
        </w:rPr>
        <w:br/>
      </w:r>
      <w:r w:rsidR="00AF6D78" w:rsidRPr="00AF6D78">
        <w:rPr>
          <w:rFonts w:ascii="Calibri" w:eastAsia="Calibri" w:hAnsi="Calibri" w:cs="Calibri"/>
          <w:b/>
          <w:sz w:val="23"/>
        </w:rPr>
        <w:t>w dotychczasowym zawodzie</w:t>
      </w:r>
      <w:r w:rsidR="00AF6D78" w:rsidRPr="00AF6D78">
        <w:rPr>
          <w:rFonts w:ascii="Calibri" w:eastAsia="Calibri" w:hAnsi="Calibri" w:cs="Calibri"/>
          <w:bCs/>
          <w:sz w:val="23"/>
        </w:rPr>
        <w:t>, ale jednocz</w:t>
      </w:r>
      <w:r w:rsidR="00775D64">
        <w:rPr>
          <w:rFonts w:ascii="Calibri" w:eastAsia="Calibri" w:hAnsi="Calibri" w:cs="Calibri"/>
          <w:bCs/>
          <w:sz w:val="23"/>
        </w:rPr>
        <w:t xml:space="preserve">eśnie pozwala na uczestniczenie </w:t>
      </w:r>
      <w:r w:rsidR="00AF6D78" w:rsidRPr="00AF6D78">
        <w:rPr>
          <w:rFonts w:ascii="Calibri" w:eastAsia="Calibri" w:hAnsi="Calibri" w:cs="Calibri"/>
          <w:bCs/>
          <w:sz w:val="23"/>
        </w:rPr>
        <w:t>w rehabilitacji,</w:t>
      </w:r>
    </w:p>
    <w:p w14:paraId="30943A0D" w14:textId="0D4A53C4" w:rsidR="00AF6D78" w:rsidRPr="00AF6D78" w:rsidRDefault="00AF6D78" w:rsidP="00AF6D7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bCs/>
          <w:sz w:val="23"/>
        </w:rPr>
      </w:pPr>
      <w:r w:rsidRPr="00AF6D78">
        <w:rPr>
          <w:rFonts w:ascii="Calibri" w:eastAsia="Calibri" w:hAnsi="Calibri" w:cs="Calibri"/>
          <w:b/>
          <w:sz w:val="23"/>
        </w:rPr>
        <w:t xml:space="preserve">pozytywne rokowanie </w:t>
      </w:r>
      <w:r w:rsidRPr="00AF6D78">
        <w:rPr>
          <w:rFonts w:ascii="Calibri" w:eastAsia="Calibri" w:hAnsi="Calibri" w:cs="Calibri"/>
          <w:bCs/>
          <w:sz w:val="23"/>
        </w:rPr>
        <w:t>w zakresie prz</w:t>
      </w:r>
      <w:r w:rsidR="00775D64">
        <w:rPr>
          <w:rFonts w:ascii="Calibri" w:eastAsia="Calibri" w:hAnsi="Calibri" w:cs="Calibri"/>
          <w:bCs/>
          <w:sz w:val="23"/>
        </w:rPr>
        <w:t xml:space="preserve">ywrócenia aktywności zawodowej </w:t>
      </w:r>
      <w:r w:rsidRPr="00AF6D78">
        <w:rPr>
          <w:rFonts w:ascii="Calibri" w:eastAsia="Calibri" w:hAnsi="Calibri" w:cs="Calibri"/>
          <w:bCs/>
          <w:sz w:val="23"/>
        </w:rPr>
        <w:t xml:space="preserve">i uzyskania poprawy aktywnego i twórczego funkcjonowania w rodzinie i społeczeństwie, </w:t>
      </w:r>
    </w:p>
    <w:p w14:paraId="4183D87E" w14:textId="690B4B8E" w:rsidR="00AF6D78" w:rsidRPr="00AF6D78" w:rsidRDefault="00AF6D78" w:rsidP="00AF6D78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bCs/>
          <w:sz w:val="23"/>
        </w:rPr>
      </w:pPr>
      <w:r w:rsidRPr="00AF6D78">
        <w:rPr>
          <w:rFonts w:ascii="Calibri" w:eastAsia="Calibri" w:hAnsi="Calibri" w:cs="Calibri"/>
          <w:b/>
          <w:sz w:val="23"/>
        </w:rPr>
        <w:t>motywacja osoby niezdolnej do pracy</w:t>
      </w:r>
      <w:r w:rsidRPr="00AF6D78">
        <w:rPr>
          <w:rFonts w:ascii="Calibri" w:eastAsia="Calibri" w:hAnsi="Calibri" w:cs="Calibri"/>
          <w:bCs/>
          <w:sz w:val="23"/>
        </w:rPr>
        <w:t xml:space="preserve"> do pełnego uczestnictwa w życiu zawodowym </w:t>
      </w:r>
      <w:r w:rsidR="00775D64">
        <w:rPr>
          <w:rFonts w:ascii="Calibri" w:eastAsia="Calibri" w:hAnsi="Calibri" w:cs="Calibri"/>
          <w:bCs/>
          <w:sz w:val="23"/>
        </w:rPr>
        <w:br/>
      </w:r>
      <w:r w:rsidRPr="00AF6D78">
        <w:rPr>
          <w:rFonts w:ascii="Calibri" w:eastAsia="Calibri" w:hAnsi="Calibri" w:cs="Calibri"/>
          <w:bCs/>
          <w:sz w:val="23"/>
        </w:rPr>
        <w:t>i społecznym,</w:t>
      </w:r>
    </w:p>
    <w:p w14:paraId="7A153675" w14:textId="77777777" w:rsidR="00AF6D78" w:rsidRPr="00AF6D78" w:rsidRDefault="00AF6D78" w:rsidP="00AF6D78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sz w:val="23"/>
        </w:rPr>
      </w:pPr>
      <w:r w:rsidRPr="00AF6D78">
        <w:rPr>
          <w:rFonts w:ascii="Calibri" w:eastAsia="Calibri" w:hAnsi="Calibri" w:cs="Calibri"/>
          <w:b/>
          <w:bCs/>
          <w:sz w:val="23"/>
        </w:rPr>
        <w:t>aktywny udział samego zainteresowanego</w:t>
      </w:r>
      <w:r w:rsidRPr="00AF6D78">
        <w:rPr>
          <w:rFonts w:ascii="Calibri" w:eastAsia="Calibri" w:hAnsi="Calibri" w:cs="Calibri"/>
          <w:sz w:val="23"/>
        </w:rPr>
        <w:t xml:space="preserve"> od samego początku tego procesu, </w:t>
      </w:r>
      <w:r w:rsidRPr="00AF6D78">
        <w:rPr>
          <w:rFonts w:ascii="Calibri" w:eastAsia="Calibri" w:hAnsi="Calibri" w:cs="Calibri"/>
          <w:sz w:val="23"/>
        </w:rPr>
        <w:br/>
        <w:t xml:space="preserve">co jest wyrazem samostanowienia potrzebnego do osiągnięcia pozytywnego celu rehabilitacji i upodmiotowienia osoby w procesie rehabilitacji. </w:t>
      </w:r>
    </w:p>
    <w:p w14:paraId="4DB5999E" w14:textId="77777777" w:rsidR="00027EED" w:rsidRDefault="00027EED">
      <w:pPr>
        <w:spacing w:after="0" w:line="240" w:lineRule="auto"/>
        <w:jc w:val="both"/>
        <w:rPr>
          <w:rFonts w:ascii="Wingdings" w:eastAsia="Wingdings" w:hAnsi="Wingdings" w:cs="Wingdings"/>
          <w:sz w:val="23"/>
        </w:rPr>
      </w:pPr>
    </w:p>
    <w:p w14:paraId="20AFB92B" w14:textId="50E524EB" w:rsidR="00027EED" w:rsidRDefault="006F3372" w:rsidP="0000061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Rehabilitacja komple</w:t>
      </w:r>
      <w:r w:rsidR="0000061B">
        <w:rPr>
          <w:rFonts w:ascii="Calibri" w:eastAsia="Calibri" w:hAnsi="Calibri" w:cs="Calibri"/>
          <w:color w:val="000000"/>
          <w:sz w:val="24"/>
        </w:rPr>
        <w:t>k</w:t>
      </w:r>
      <w:r>
        <w:rPr>
          <w:rFonts w:ascii="Calibri" w:eastAsia="Calibri" w:hAnsi="Calibri" w:cs="Calibri"/>
          <w:color w:val="000000"/>
          <w:sz w:val="24"/>
        </w:rPr>
        <w:t xml:space="preserve">sowa </w:t>
      </w:r>
      <w:r w:rsidR="0000061B">
        <w:rPr>
          <w:rFonts w:ascii="Calibri" w:eastAsia="Calibri" w:hAnsi="Calibri" w:cs="Calibri"/>
          <w:color w:val="000000"/>
          <w:sz w:val="24"/>
        </w:rPr>
        <w:t xml:space="preserve">rozpocznie się od dokładnej oceny specjalistów – lekarzy, rehabilitantów, psychologów i doradców zawodowych – stanu zdrowia Uczestnika, kondycji psychicznej oraz możliwości rozwoju zawodowego. Na tej podstawie zostanie przygotowany </w:t>
      </w:r>
      <w:r w:rsidR="0000061B" w:rsidRPr="0000061B">
        <w:rPr>
          <w:rFonts w:ascii="Calibri" w:eastAsia="Calibri" w:hAnsi="Calibri" w:cs="Calibri"/>
          <w:b/>
          <w:color w:val="000000"/>
          <w:sz w:val="24"/>
        </w:rPr>
        <w:t>Indywidualny Program Rehabilitacji</w:t>
      </w:r>
      <w:r w:rsidR="0000061B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00061B" w:rsidRPr="0000061B">
        <w:rPr>
          <w:rFonts w:ascii="Calibri" w:eastAsia="Calibri" w:hAnsi="Calibri" w:cs="Calibri"/>
          <w:color w:val="000000"/>
          <w:sz w:val="24"/>
        </w:rPr>
        <w:t xml:space="preserve">dostosowany do potrzeb i możliwości Uczestnika. </w:t>
      </w:r>
      <w:r w:rsidR="0000061B">
        <w:rPr>
          <w:rFonts w:ascii="Calibri" w:eastAsia="Calibri" w:hAnsi="Calibri" w:cs="Calibri"/>
          <w:color w:val="000000"/>
          <w:sz w:val="24"/>
        </w:rPr>
        <w:t>Zostanie w nim określony ogólny cel rehabilitacji, dobrane do niego działania (zabiegi, szkolenia, spotkania ze specjalistami itp.) oraz harmonogram działań i sposób oceny ich efektów.</w:t>
      </w:r>
    </w:p>
    <w:p w14:paraId="2F89B4AD" w14:textId="2663F66F" w:rsidR="0000061B" w:rsidRPr="0000061B" w:rsidRDefault="0000061B" w:rsidP="0000061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 przygotowaniu Indywidualnego Programu Rehabilitacji i jego realizacji będzie uczestniczyć zespół rehabilitacyjny w składzie:</w:t>
      </w:r>
      <w:r w:rsidR="00790B01">
        <w:rPr>
          <w:rFonts w:ascii="Calibri" w:eastAsia="Calibri" w:hAnsi="Calibri" w:cs="Calibri"/>
          <w:color w:val="000000"/>
          <w:sz w:val="24"/>
        </w:rPr>
        <w:t xml:space="preserve"> lekarz, fizjoterapeuta, psycholog, doradca zawodowy, pośrednik pracy, terapeuta zajęciowy, specjalista ds. zarządzania rehabilitacją.</w:t>
      </w:r>
    </w:p>
    <w:p w14:paraId="41434539" w14:textId="77777777" w:rsidR="00027EED" w:rsidRPr="0000061B" w:rsidRDefault="00027EED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14:paraId="292F7DE7" w14:textId="77777777" w:rsidR="00A35BA2" w:rsidRPr="00A35BA2" w:rsidRDefault="00A35BA2" w:rsidP="00A35BA2">
      <w:pPr>
        <w:spacing w:after="14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A35BA2">
        <w:rPr>
          <w:rFonts w:ascii="Calibri" w:eastAsia="Calibri" w:hAnsi="Calibri" w:cs="Calibri"/>
          <w:b/>
          <w:bCs/>
          <w:sz w:val="24"/>
          <w:szCs w:val="24"/>
        </w:rPr>
        <w:t>Świadczenia towarzyszące</w:t>
      </w:r>
    </w:p>
    <w:p w14:paraId="1DFDD093" w14:textId="16A76FAA" w:rsidR="00A35BA2" w:rsidRPr="00A35BA2" w:rsidRDefault="00662AC2" w:rsidP="00A35BA2">
      <w:pPr>
        <w:spacing w:after="14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W trakcie pobytu w Ośrodku Rehabilitacji Kompleksowej</w:t>
      </w:r>
      <w:r w:rsidR="00A35BA2" w:rsidRPr="00A35BA2">
        <w:rPr>
          <w:rFonts w:ascii="Calibri" w:eastAsia="Calibri" w:hAnsi="Calibri" w:cs="Calibri"/>
          <w:sz w:val="23"/>
        </w:rPr>
        <w:t xml:space="preserve"> Uczestnik ma zapewnione:</w:t>
      </w:r>
    </w:p>
    <w:p w14:paraId="2D376016" w14:textId="77777777" w:rsidR="00000000" w:rsidRPr="00A35BA2" w:rsidRDefault="00A35BA2" w:rsidP="00A35BA2">
      <w:pPr>
        <w:numPr>
          <w:ilvl w:val="0"/>
          <w:numId w:val="15"/>
        </w:numPr>
        <w:spacing w:after="140" w:line="240" w:lineRule="auto"/>
        <w:rPr>
          <w:rFonts w:ascii="Calibri" w:eastAsia="Calibri" w:hAnsi="Calibri" w:cs="Calibri"/>
          <w:sz w:val="23"/>
        </w:rPr>
      </w:pPr>
      <w:r w:rsidRPr="00A35BA2">
        <w:rPr>
          <w:rFonts w:ascii="Calibri" w:eastAsia="Calibri" w:hAnsi="Calibri" w:cs="Calibri"/>
          <w:b/>
          <w:bCs/>
          <w:sz w:val="23"/>
        </w:rPr>
        <w:t xml:space="preserve">osoby przebywające w trybie stacjonarnym: </w:t>
      </w:r>
    </w:p>
    <w:p w14:paraId="406DE6D0" w14:textId="3771492C" w:rsidR="00A35BA2" w:rsidRPr="00A35BA2" w:rsidRDefault="00A35BA2" w:rsidP="00A35BA2">
      <w:pPr>
        <w:spacing w:after="14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           </w:t>
      </w:r>
      <w:r w:rsidRPr="00A35BA2">
        <w:rPr>
          <w:rFonts w:ascii="Calibri" w:eastAsia="Calibri" w:hAnsi="Calibri" w:cs="Calibri"/>
          <w:sz w:val="23"/>
        </w:rPr>
        <w:t>-</w:t>
      </w:r>
      <w:r w:rsidRPr="00A35BA2">
        <w:rPr>
          <w:rFonts w:ascii="Calibri" w:eastAsia="Calibri" w:hAnsi="Calibri" w:cs="Calibri"/>
          <w:sz w:val="23"/>
        </w:rPr>
        <w:tab/>
      </w:r>
      <w:r w:rsidR="00662AC2">
        <w:rPr>
          <w:rFonts w:ascii="Calibri" w:eastAsia="Calibri" w:hAnsi="Calibri" w:cs="Calibri"/>
          <w:sz w:val="23"/>
        </w:rPr>
        <w:t xml:space="preserve"> </w:t>
      </w:r>
      <w:r w:rsidRPr="00A35BA2">
        <w:rPr>
          <w:rFonts w:ascii="Calibri" w:eastAsia="Calibri" w:hAnsi="Calibri" w:cs="Calibri"/>
          <w:sz w:val="23"/>
        </w:rPr>
        <w:t xml:space="preserve">noclegi w pokojach 1 osobowych oraz pełne wyżywienie (trzy posiłki dziennie) </w:t>
      </w:r>
      <w:r>
        <w:rPr>
          <w:rFonts w:ascii="Calibri" w:eastAsia="Calibri" w:hAnsi="Calibri" w:cs="Calibri"/>
          <w:sz w:val="23"/>
        </w:rPr>
        <w:br/>
        <w:t xml:space="preserve">             </w:t>
      </w:r>
      <w:r w:rsidR="00662AC2">
        <w:rPr>
          <w:rFonts w:ascii="Calibri" w:eastAsia="Calibri" w:hAnsi="Calibri" w:cs="Calibri"/>
          <w:sz w:val="23"/>
        </w:rPr>
        <w:t xml:space="preserve"> </w:t>
      </w:r>
      <w:r w:rsidRPr="00A35BA2">
        <w:rPr>
          <w:rFonts w:ascii="Calibri" w:eastAsia="Calibri" w:hAnsi="Calibri" w:cs="Calibri"/>
          <w:sz w:val="23"/>
        </w:rPr>
        <w:t xml:space="preserve">z uwzględnienie zdrowotnych potrzeb żywieniowych, </w:t>
      </w:r>
    </w:p>
    <w:p w14:paraId="533C8397" w14:textId="1D9113E6" w:rsidR="00A35BA2" w:rsidRPr="00A35BA2" w:rsidRDefault="00A35BA2" w:rsidP="00A35BA2">
      <w:pPr>
        <w:spacing w:after="14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         </w:t>
      </w:r>
      <w:r w:rsidR="00662AC2">
        <w:rPr>
          <w:rFonts w:ascii="Calibri" w:eastAsia="Calibri" w:hAnsi="Calibri" w:cs="Calibri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 xml:space="preserve"> -</w:t>
      </w:r>
      <w:r w:rsidR="00662AC2">
        <w:rPr>
          <w:rFonts w:ascii="Calibri" w:eastAsia="Calibri" w:hAnsi="Calibri" w:cs="Calibri"/>
          <w:sz w:val="23"/>
        </w:rPr>
        <w:t xml:space="preserve"> </w:t>
      </w:r>
      <w:r w:rsidRPr="00A35BA2">
        <w:rPr>
          <w:rFonts w:ascii="Calibri" w:eastAsia="Calibri" w:hAnsi="Calibri" w:cs="Calibri"/>
          <w:sz w:val="23"/>
        </w:rPr>
        <w:t>zwrot kosztów dojazdu do ośrodka z miejsca zamieszkania oraz powrotu oraz zwrot</w:t>
      </w:r>
      <w:r w:rsidR="00662AC2">
        <w:rPr>
          <w:rFonts w:ascii="Calibri" w:eastAsia="Calibri" w:hAnsi="Calibri" w:cs="Calibri"/>
          <w:sz w:val="23"/>
        </w:rPr>
        <w:br/>
        <w:t xml:space="preserve">             </w:t>
      </w:r>
      <w:r w:rsidRPr="00A35BA2">
        <w:rPr>
          <w:rFonts w:ascii="Calibri" w:eastAsia="Calibri" w:hAnsi="Calibri" w:cs="Calibri"/>
          <w:sz w:val="23"/>
        </w:rPr>
        <w:t xml:space="preserve"> kosztów dojazdu do miejsca zamieszkania i z powrotem w dni wolne od zajęć, zgodnie </w:t>
      </w:r>
      <w:r w:rsidR="00662AC2">
        <w:rPr>
          <w:rFonts w:ascii="Calibri" w:eastAsia="Calibri" w:hAnsi="Calibri" w:cs="Calibri"/>
          <w:sz w:val="23"/>
        </w:rPr>
        <w:br/>
        <w:t xml:space="preserve">              </w:t>
      </w:r>
      <w:r w:rsidRPr="00A35BA2">
        <w:rPr>
          <w:rFonts w:ascii="Calibri" w:eastAsia="Calibri" w:hAnsi="Calibri" w:cs="Calibri"/>
          <w:sz w:val="23"/>
        </w:rPr>
        <w:t>z Regulamin zwrotu kosztów dojazdu (bilet miesięczny).</w:t>
      </w:r>
    </w:p>
    <w:p w14:paraId="53912360" w14:textId="77777777" w:rsidR="00000000" w:rsidRPr="00A35BA2" w:rsidRDefault="00A35BA2" w:rsidP="00A35BA2">
      <w:pPr>
        <w:numPr>
          <w:ilvl w:val="0"/>
          <w:numId w:val="16"/>
        </w:numPr>
        <w:spacing w:after="140" w:line="240" w:lineRule="auto"/>
        <w:jc w:val="both"/>
        <w:rPr>
          <w:rFonts w:ascii="Calibri" w:eastAsia="Calibri" w:hAnsi="Calibri" w:cs="Calibri"/>
          <w:sz w:val="23"/>
        </w:rPr>
      </w:pPr>
      <w:r w:rsidRPr="00A35BA2">
        <w:rPr>
          <w:rFonts w:ascii="Calibri" w:eastAsia="Calibri" w:hAnsi="Calibri" w:cs="Calibri"/>
          <w:b/>
          <w:bCs/>
          <w:sz w:val="23"/>
        </w:rPr>
        <w:lastRenderedPageBreak/>
        <w:t xml:space="preserve">osoby przebywające w trybie niestacjonarnym: </w:t>
      </w:r>
    </w:p>
    <w:p w14:paraId="02070CD2" w14:textId="11EAD177" w:rsidR="00A35BA2" w:rsidRPr="00A35BA2" w:rsidRDefault="00662AC2" w:rsidP="00A35BA2">
      <w:pPr>
        <w:spacing w:after="14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          </w:t>
      </w:r>
      <w:r w:rsidR="00A35BA2" w:rsidRPr="00A35BA2">
        <w:rPr>
          <w:rFonts w:ascii="Calibri" w:eastAsia="Calibri" w:hAnsi="Calibri" w:cs="Calibri"/>
          <w:sz w:val="23"/>
        </w:rPr>
        <w:t>-</w:t>
      </w:r>
      <w:r w:rsidR="00A35BA2" w:rsidRPr="00A35BA2">
        <w:rPr>
          <w:rFonts w:ascii="Calibri" w:eastAsia="Calibri" w:hAnsi="Calibri" w:cs="Calibri"/>
          <w:sz w:val="23"/>
        </w:rPr>
        <w:tab/>
        <w:t>wyżywienie (obiad i przerwy kawowe) z uwzględnienie zdrowotnych potrzeb</w:t>
      </w:r>
      <w:r>
        <w:rPr>
          <w:rFonts w:ascii="Calibri" w:eastAsia="Calibri" w:hAnsi="Calibri" w:cs="Calibri"/>
          <w:sz w:val="23"/>
        </w:rPr>
        <w:br/>
        <w:t xml:space="preserve">             </w:t>
      </w:r>
      <w:r w:rsidR="00A35BA2" w:rsidRPr="00A35BA2">
        <w:rPr>
          <w:rFonts w:ascii="Calibri" w:eastAsia="Calibri" w:hAnsi="Calibri" w:cs="Calibri"/>
          <w:sz w:val="23"/>
        </w:rPr>
        <w:t xml:space="preserve"> żywieniowych, </w:t>
      </w:r>
    </w:p>
    <w:p w14:paraId="638379D4" w14:textId="78727567" w:rsidR="00A35BA2" w:rsidRPr="00A35BA2" w:rsidRDefault="00662AC2" w:rsidP="00A35BA2">
      <w:pPr>
        <w:spacing w:after="14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          </w:t>
      </w:r>
      <w:r w:rsidR="00A35BA2" w:rsidRPr="00A35BA2">
        <w:rPr>
          <w:rFonts w:ascii="Calibri" w:eastAsia="Calibri" w:hAnsi="Calibri" w:cs="Calibri"/>
          <w:sz w:val="23"/>
        </w:rPr>
        <w:t xml:space="preserve">- </w:t>
      </w:r>
      <w:r w:rsidR="00A35BA2" w:rsidRPr="00A35BA2">
        <w:rPr>
          <w:rFonts w:ascii="Calibri" w:eastAsia="Calibri" w:hAnsi="Calibri" w:cs="Calibri"/>
          <w:sz w:val="23"/>
        </w:rPr>
        <w:tab/>
        <w:t>zwrot kosztów dojazdu do ośrodka z miejsca zamieszkania oraz powrót (bilet miesięczny).</w:t>
      </w:r>
    </w:p>
    <w:p w14:paraId="45E593EF" w14:textId="77777777" w:rsidR="00000000" w:rsidRPr="00A35BA2" w:rsidRDefault="00A35BA2" w:rsidP="00A35BA2">
      <w:pPr>
        <w:numPr>
          <w:ilvl w:val="0"/>
          <w:numId w:val="17"/>
        </w:numPr>
        <w:spacing w:after="140" w:line="240" w:lineRule="auto"/>
        <w:jc w:val="both"/>
        <w:rPr>
          <w:rFonts w:ascii="Calibri" w:eastAsia="Calibri" w:hAnsi="Calibri" w:cs="Calibri"/>
          <w:sz w:val="23"/>
        </w:rPr>
      </w:pPr>
      <w:r w:rsidRPr="00A35BA2">
        <w:rPr>
          <w:rFonts w:ascii="Calibri" w:eastAsia="Calibri" w:hAnsi="Calibri" w:cs="Calibri"/>
          <w:b/>
          <w:bCs/>
          <w:sz w:val="23"/>
        </w:rPr>
        <w:t xml:space="preserve">osoby przebywające w ośrodku z dziećmi: </w:t>
      </w:r>
    </w:p>
    <w:p w14:paraId="1369011B" w14:textId="0F626F12" w:rsidR="00A35BA2" w:rsidRPr="00A35BA2" w:rsidRDefault="00662AC2" w:rsidP="00A35BA2">
      <w:pPr>
        <w:spacing w:after="14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         </w:t>
      </w:r>
      <w:r w:rsidR="00A35BA2" w:rsidRPr="00A35BA2">
        <w:rPr>
          <w:rFonts w:ascii="Calibri" w:eastAsia="Calibri" w:hAnsi="Calibri" w:cs="Calibri"/>
          <w:sz w:val="23"/>
        </w:rPr>
        <w:t xml:space="preserve">-   </w:t>
      </w:r>
      <w:r w:rsidR="00A35BA2" w:rsidRPr="00A35BA2">
        <w:rPr>
          <w:rFonts w:ascii="Calibri" w:eastAsia="Calibri" w:hAnsi="Calibri" w:cs="Calibri"/>
          <w:sz w:val="23"/>
        </w:rPr>
        <w:tab/>
        <w:t xml:space="preserve">dzieci mają zapewnione wyżywienie, pełne w wypadku pobytu stacjonarnego lub obiad </w:t>
      </w:r>
      <w:r>
        <w:rPr>
          <w:rFonts w:ascii="Calibri" w:eastAsia="Calibri" w:hAnsi="Calibri" w:cs="Calibri"/>
          <w:sz w:val="23"/>
        </w:rPr>
        <w:br/>
        <w:t xml:space="preserve">              </w:t>
      </w:r>
      <w:r w:rsidR="00A35BA2" w:rsidRPr="00A35BA2">
        <w:rPr>
          <w:rFonts w:ascii="Calibri" w:eastAsia="Calibri" w:hAnsi="Calibri" w:cs="Calibri"/>
          <w:sz w:val="23"/>
        </w:rPr>
        <w:t>w wypadku pobytu niestacjonarnego,</w:t>
      </w:r>
    </w:p>
    <w:p w14:paraId="3E5C3503" w14:textId="4E4BB0C6" w:rsidR="00A35BA2" w:rsidRPr="00A35BA2" w:rsidRDefault="00662AC2" w:rsidP="00A35BA2">
      <w:pPr>
        <w:spacing w:after="140" w:line="240" w:lineRule="auto"/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         </w:t>
      </w:r>
      <w:r w:rsidR="00A35BA2" w:rsidRPr="00A35BA2">
        <w:rPr>
          <w:rFonts w:ascii="Calibri" w:eastAsia="Calibri" w:hAnsi="Calibri" w:cs="Calibri"/>
          <w:sz w:val="23"/>
        </w:rPr>
        <w:t xml:space="preserve">- </w:t>
      </w:r>
      <w:r w:rsidR="00A35BA2" w:rsidRPr="00A35BA2">
        <w:rPr>
          <w:rFonts w:ascii="Calibri" w:eastAsia="Calibri" w:hAnsi="Calibri" w:cs="Calibri"/>
          <w:sz w:val="23"/>
        </w:rPr>
        <w:tab/>
        <w:t>opiekę przedszkolną na koszt ORK dla dzieci w wieku do lat 7.</w:t>
      </w:r>
    </w:p>
    <w:p w14:paraId="7F81A48C" w14:textId="77777777" w:rsidR="00027EED" w:rsidRDefault="00027EED">
      <w:pPr>
        <w:spacing w:after="140" w:line="240" w:lineRule="auto"/>
        <w:jc w:val="both"/>
        <w:rPr>
          <w:rFonts w:ascii="Calibri" w:eastAsia="Calibri" w:hAnsi="Calibri" w:cs="Calibri"/>
          <w:sz w:val="23"/>
        </w:rPr>
      </w:pPr>
    </w:p>
    <w:p w14:paraId="31282351" w14:textId="77777777" w:rsidR="00027EED" w:rsidRDefault="00027EED">
      <w:pPr>
        <w:spacing w:after="0" w:line="240" w:lineRule="auto"/>
        <w:rPr>
          <w:rFonts w:ascii="Wingdings" w:eastAsia="Wingdings" w:hAnsi="Wingdings" w:cs="Wingdings"/>
          <w:sz w:val="23"/>
        </w:rPr>
      </w:pPr>
    </w:p>
    <w:p w14:paraId="00F67C2A" w14:textId="31DCC726" w:rsidR="00027EED" w:rsidRDefault="00C155F6" w:rsidP="00662AC2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Osoby zainteresowane udziałem w projekcie – kontakt tel. 32 493-21-20 Oddział Śląski</w:t>
      </w:r>
      <w:r w:rsidR="00662AC2">
        <w:rPr>
          <w:rFonts w:ascii="Calibri" w:eastAsia="Calibri" w:hAnsi="Calibri" w:cs="Calibri"/>
          <w:b/>
          <w:sz w:val="28"/>
        </w:rPr>
        <w:t xml:space="preserve"> Państwowego Funduszu Rehabilitacji Osób Niepełnosprawnych </w:t>
      </w:r>
      <w:r w:rsidR="00662AC2">
        <w:rPr>
          <w:rFonts w:ascii="Calibri" w:eastAsia="Calibri" w:hAnsi="Calibri" w:cs="Calibri"/>
          <w:b/>
          <w:sz w:val="28"/>
        </w:rPr>
        <w:br/>
        <w:t>w Katowicach</w:t>
      </w:r>
      <w:r>
        <w:rPr>
          <w:rFonts w:ascii="Calibri" w:eastAsia="Calibri" w:hAnsi="Calibri" w:cs="Calibri"/>
          <w:b/>
          <w:sz w:val="28"/>
        </w:rPr>
        <w:t xml:space="preserve">  </w:t>
      </w:r>
      <w:bookmarkStart w:id="0" w:name="_GoBack"/>
      <w:bookmarkEnd w:id="0"/>
      <w:r w:rsidR="00662AC2">
        <w:rPr>
          <w:rFonts w:ascii="Calibri" w:eastAsia="Calibri" w:hAnsi="Calibri" w:cs="Calibri"/>
          <w:b/>
          <w:sz w:val="28"/>
        </w:rPr>
        <w:t>Plac Grunwaldzki 8-10/8.</w:t>
      </w:r>
    </w:p>
    <w:p w14:paraId="16A43C88" w14:textId="0B05F7B5" w:rsidR="0079252F" w:rsidRDefault="0079252F" w:rsidP="00662AC2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</w:p>
    <w:p w14:paraId="7EFC80D1" w14:textId="77777777" w:rsidR="00027EED" w:rsidRDefault="00027EED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AA3FA08" w14:textId="77777777" w:rsidR="00027EED" w:rsidRDefault="00027EED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3D348C7" w14:textId="77777777" w:rsidR="00027EED" w:rsidRDefault="00027EED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14:paraId="70E729F8" w14:textId="77777777" w:rsidR="00027EED" w:rsidRDefault="00027EED">
      <w:pPr>
        <w:spacing w:after="140" w:line="240" w:lineRule="auto"/>
        <w:jc w:val="both"/>
        <w:rPr>
          <w:rFonts w:ascii="Calibri" w:eastAsia="Calibri" w:hAnsi="Calibri" w:cs="Calibri"/>
          <w:b/>
          <w:sz w:val="28"/>
        </w:rPr>
      </w:pPr>
    </w:p>
    <w:p w14:paraId="119EDC56" w14:textId="77777777" w:rsidR="00027EED" w:rsidRDefault="00027EED">
      <w:pPr>
        <w:spacing w:after="200" w:line="276" w:lineRule="auto"/>
        <w:jc w:val="both"/>
        <w:rPr>
          <w:rFonts w:ascii="Calibri" w:eastAsia="Calibri" w:hAnsi="Calibri" w:cs="Calibri"/>
          <w:sz w:val="23"/>
        </w:rPr>
      </w:pPr>
    </w:p>
    <w:p w14:paraId="00DECA08" w14:textId="77777777" w:rsidR="00027EED" w:rsidRDefault="00027EED">
      <w:pPr>
        <w:spacing w:after="200" w:line="276" w:lineRule="auto"/>
        <w:jc w:val="both"/>
        <w:rPr>
          <w:rFonts w:ascii="Calibri" w:eastAsia="Calibri" w:hAnsi="Calibri" w:cs="Calibri"/>
          <w:sz w:val="23"/>
        </w:rPr>
      </w:pPr>
    </w:p>
    <w:p w14:paraId="5CC2A726" w14:textId="77777777" w:rsidR="00027EED" w:rsidRDefault="00027EED">
      <w:pPr>
        <w:spacing w:after="200" w:line="276" w:lineRule="auto"/>
        <w:jc w:val="both"/>
        <w:rPr>
          <w:rFonts w:ascii="Calibri" w:eastAsia="Calibri" w:hAnsi="Calibri" w:cs="Calibri"/>
          <w:sz w:val="23"/>
        </w:rPr>
      </w:pPr>
    </w:p>
    <w:p w14:paraId="553F62A1" w14:textId="77777777" w:rsidR="00027EED" w:rsidRDefault="00027EED">
      <w:pPr>
        <w:spacing w:after="200" w:line="276" w:lineRule="auto"/>
        <w:jc w:val="both"/>
        <w:rPr>
          <w:rFonts w:ascii="Calibri" w:eastAsia="Calibri" w:hAnsi="Calibri" w:cs="Calibri"/>
          <w:sz w:val="23"/>
        </w:rPr>
      </w:pPr>
    </w:p>
    <w:p w14:paraId="447B54FF" w14:textId="7BB79B84" w:rsidR="0079252F" w:rsidRDefault="0079252F">
      <w:pPr>
        <w:spacing w:after="200" w:line="276" w:lineRule="auto"/>
        <w:jc w:val="both"/>
        <w:rPr>
          <w:rFonts w:ascii="Calibri" w:eastAsia="Calibri" w:hAnsi="Calibri" w:cs="Calibri"/>
          <w:sz w:val="23"/>
        </w:rPr>
      </w:pPr>
    </w:p>
    <w:p w14:paraId="4DD61FC6" w14:textId="77777777" w:rsidR="00027EED" w:rsidRDefault="00027EED">
      <w:pPr>
        <w:spacing w:after="200" w:line="276" w:lineRule="auto"/>
        <w:jc w:val="both"/>
        <w:rPr>
          <w:rFonts w:ascii="Calibri" w:eastAsia="Calibri" w:hAnsi="Calibri" w:cs="Calibri"/>
          <w:sz w:val="23"/>
        </w:rPr>
      </w:pPr>
    </w:p>
    <w:sectPr w:rsidR="00027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6C6"/>
    <w:multiLevelType w:val="hybridMultilevel"/>
    <w:tmpl w:val="4740DE22"/>
    <w:lvl w:ilvl="0" w:tplc="7988E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C1A6C">
      <w:start w:val="14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47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EA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46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68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E5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E7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6B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35330A"/>
    <w:multiLevelType w:val="hybridMultilevel"/>
    <w:tmpl w:val="647E8C8C"/>
    <w:lvl w:ilvl="0" w:tplc="52980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F4E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D65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16F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6E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741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0F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283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C6E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F11FB7"/>
    <w:multiLevelType w:val="hybridMultilevel"/>
    <w:tmpl w:val="A92A255E"/>
    <w:lvl w:ilvl="0" w:tplc="F3ACA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E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D26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AA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25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A4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B43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FE8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AF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7D6E0F"/>
    <w:multiLevelType w:val="hybridMultilevel"/>
    <w:tmpl w:val="FF2CCB94"/>
    <w:lvl w:ilvl="0" w:tplc="908E3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4E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CF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46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C3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64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AF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E28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EF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FC3CFD"/>
    <w:multiLevelType w:val="multilevel"/>
    <w:tmpl w:val="DAA48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FE04E9"/>
    <w:multiLevelType w:val="hybridMultilevel"/>
    <w:tmpl w:val="1CDEDDC4"/>
    <w:lvl w:ilvl="0" w:tplc="6008949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1D6CA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78CB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AABAE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70D35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5E273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C8C58C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F4EFB6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AAA5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7B45C9"/>
    <w:multiLevelType w:val="hybridMultilevel"/>
    <w:tmpl w:val="C9EC0788"/>
    <w:lvl w:ilvl="0" w:tplc="6D5CC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25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8E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00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729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D01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AC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B2B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3C5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6233EBA"/>
    <w:multiLevelType w:val="hybridMultilevel"/>
    <w:tmpl w:val="6616CEE8"/>
    <w:lvl w:ilvl="0" w:tplc="211C8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54F2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C2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C7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45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C5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561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0A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4C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8C82DEE"/>
    <w:multiLevelType w:val="multilevel"/>
    <w:tmpl w:val="A4582B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C94BFE"/>
    <w:multiLevelType w:val="hybridMultilevel"/>
    <w:tmpl w:val="9A9C01D0"/>
    <w:lvl w:ilvl="0" w:tplc="24F6715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9201B"/>
    <w:multiLevelType w:val="hybridMultilevel"/>
    <w:tmpl w:val="A87C4D9E"/>
    <w:lvl w:ilvl="0" w:tplc="30B89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3E7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527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FEB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EB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41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74B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48F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22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5380193"/>
    <w:multiLevelType w:val="multilevel"/>
    <w:tmpl w:val="27786D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3B0870"/>
    <w:multiLevelType w:val="hybridMultilevel"/>
    <w:tmpl w:val="D58CE82E"/>
    <w:lvl w:ilvl="0" w:tplc="EA3E07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D6F7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74D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872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C2A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65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A06A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6C96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8A49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1105AF"/>
    <w:multiLevelType w:val="hybridMultilevel"/>
    <w:tmpl w:val="8FA657C4"/>
    <w:lvl w:ilvl="0" w:tplc="74485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C4E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21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7C8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4A2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EA2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07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44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840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B3E0947"/>
    <w:multiLevelType w:val="hybridMultilevel"/>
    <w:tmpl w:val="3BE4F6E2"/>
    <w:lvl w:ilvl="0" w:tplc="EFB0E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0567E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AC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60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84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6A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E1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BAA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6C3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047222D"/>
    <w:multiLevelType w:val="hybridMultilevel"/>
    <w:tmpl w:val="8C02CFB6"/>
    <w:lvl w:ilvl="0" w:tplc="2E643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66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4D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2F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66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B08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0A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CE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6A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75C6590"/>
    <w:multiLevelType w:val="hybridMultilevel"/>
    <w:tmpl w:val="1B200432"/>
    <w:lvl w:ilvl="0" w:tplc="4BCC5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E3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21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EC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C3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A4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61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02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4F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C56473A"/>
    <w:multiLevelType w:val="hybridMultilevel"/>
    <w:tmpl w:val="6E0E8870"/>
    <w:lvl w:ilvl="0" w:tplc="C090C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C3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F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20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02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47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4B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1A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09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0"/>
  </w:num>
  <w:num w:numId="5">
    <w:abstractNumId w:val="13"/>
  </w:num>
  <w:num w:numId="6">
    <w:abstractNumId w:val="1"/>
  </w:num>
  <w:num w:numId="7">
    <w:abstractNumId w:val="6"/>
  </w:num>
  <w:num w:numId="8">
    <w:abstractNumId w:val="3"/>
  </w:num>
  <w:num w:numId="9">
    <w:abstractNumId w:val="12"/>
  </w:num>
  <w:num w:numId="10">
    <w:abstractNumId w:val="0"/>
  </w:num>
  <w:num w:numId="11">
    <w:abstractNumId w:val="9"/>
  </w:num>
  <w:num w:numId="12">
    <w:abstractNumId w:val="5"/>
  </w:num>
  <w:num w:numId="13">
    <w:abstractNumId w:val="14"/>
  </w:num>
  <w:num w:numId="14">
    <w:abstractNumId w:val="7"/>
  </w:num>
  <w:num w:numId="15">
    <w:abstractNumId w:val="17"/>
  </w:num>
  <w:num w:numId="16">
    <w:abstractNumId w:val="15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252F"/>
    <w:rsid w:val="0000061B"/>
    <w:rsid w:val="00002107"/>
    <w:rsid w:val="00027EED"/>
    <w:rsid w:val="00045D8C"/>
    <w:rsid w:val="00153866"/>
    <w:rsid w:val="00291EAB"/>
    <w:rsid w:val="002F426F"/>
    <w:rsid w:val="003532A2"/>
    <w:rsid w:val="0047401E"/>
    <w:rsid w:val="00576041"/>
    <w:rsid w:val="00662AC2"/>
    <w:rsid w:val="00681C86"/>
    <w:rsid w:val="006F3372"/>
    <w:rsid w:val="0072084C"/>
    <w:rsid w:val="0074049A"/>
    <w:rsid w:val="00754D38"/>
    <w:rsid w:val="00775D64"/>
    <w:rsid w:val="00790B01"/>
    <w:rsid w:val="0079252F"/>
    <w:rsid w:val="00A35BA2"/>
    <w:rsid w:val="00A70D50"/>
    <w:rsid w:val="00AF6D78"/>
    <w:rsid w:val="00B05CE0"/>
    <w:rsid w:val="00C155F6"/>
    <w:rsid w:val="00CE6D0E"/>
    <w:rsid w:val="00DA068C"/>
    <w:rsid w:val="00E635FA"/>
    <w:rsid w:val="00E74826"/>
    <w:rsid w:val="00F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8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38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55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1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92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60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9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3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0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5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5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367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229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416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0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1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6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1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7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9408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13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8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6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6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4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4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</cp:lastModifiedBy>
  <cp:revision>26</cp:revision>
  <cp:lastPrinted>2019-07-26T06:59:00Z</cp:lastPrinted>
  <dcterms:created xsi:type="dcterms:W3CDTF">2019-02-04T05:33:00Z</dcterms:created>
  <dcterms:modified xsi:type="dcterms:W3CDTF">2019-07-29T20:16:00Z</dcterms:modified>
</cp:coreProperties>
</file>