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D7" w:rsidRDefault="00DE54D7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Załącznik nr 1 do wniosku</w:t>
      </w:r>
    </w:p>
    <w:p w:rsidR="0093510E" w:rsidRDefault="0093510E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3510E" w:rsidRDefault="0093510E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3510E" w:rsidRDefault="0093510E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93510E" w:rsidRPr="00AA17A1" w:rsidRDefault="0093510E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AA17A1" w:rsidRDefault="00AA17A1" w:rsidP="00AA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A17A1" w:rsidRPr="006B79FD" w:rsidRDefault="00AA17A1" w:rsidP="00AA17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Uprzedzony(a) o odpowiedzialności karnej</w:t>
      </w:r>
      <w:r w:rsidR="000D3D03"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wynikającej z art. 297 § 1 ustawy z dnia </w:t>
      </w:r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6 czerwca 1997</w:t>
      </w:r>
      <w:r w:rsidR="000D3D03"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7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–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5), oświadczam, że:</w:t>
      </w: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Jestem / nie jestem* przedsiębiorcą w zrozumieniu</w:t>
      </w:r>
      <w:r w:rsidR="000D3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02.07.2004 roku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swobodzie działalności </w:t>
      </w:r>
      <w:r w:rsidRP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gospodarczej</w:t>
      </w:r>
      <w:r w:rsid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z 2016</w:t>
      </w:r>
      <w:r w:rsidR="00E02F71" w:rsidRP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r., poz. </w:t>
      </w:r>
      <w:r w:rsidR="00943CD1" w:rsidRP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1829</w:t>
      </w:r>
      <w:r w:rsidR="000D3D03" w:rsidRP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ED244D" w:rsidRP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ED244D" w:rsidRP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ED244D" w:rsidRP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</w:t>
      </w:r>
      <w:r w:rsidR="00E02F71" w:rsidRPr="00943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AA17A1" w:rsidRPr="00AA17A1" w:rsidRDefault="00AA17A1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Spełniam / nie spełniam* warunki określone w Rozporządze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>niu Komisji (WE) nr 1407/2013 z dnia 18.12.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013  roku w sprawie stosowania 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107 i 108 Traktatu WE  do pomocy de </w:t>
      </w:r>
      <w:proofErr w:type="spellStart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mininis</w:t>
      </w:r>
      <w:proofErr w:type="spellEnd"/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E02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352 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z 24.12.2013 r. str.1), Rozporządzeniu Komisji (WE) nr 1408/20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z dnia 18.12.2013 roku 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stosowania  art. 107 i 108 Trakt</w:t>
      </w:r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atu WE  do pomocy de </w:t>
      </w:r>
      <w:proofErr w:type="spellStart"/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>mininis</w:t>
      </w:r>
      <w:proofErr w:type="spellEnd"/>
      <w:r w:rsidR="00C50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 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sektorze rolnym (Dz.</w:t>
      </w:r>
      <w:r w:rsidR="00401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</w:t>
      </w:r>
      <w:r w:rsidR="00154AA4">
        <w:rPr>
          <w:rFonts w:ascii="Times New Roman" w:eastAsia="Times New Roman" w:hAnsi="Times New Roman" w:cs="Times New Roman"/>
          <w:sz w:val="24"/>
          <w:szCs w:val="24"/>
          <w:lang w:eastAsia="pl-PL"/>
        </w:rPr>
        <w:t>UE L 352 z 24.12.2013 r. str.9).</w:t>
      </w:r>
      <w:bookmarkStart w:id="0" w:name="_GoBack"/>
      <w:bookmarkEnd w:id="0"/>
    </w:p>
    <w:p w:rsidR="00AA17A1" w:rsidRPr="00AA17A1" w:rsidRDefault="00AA17A1" w:rsidP="00AA17A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A17A1" w:rsidRDefault="00AA17A1" w:rsidP="00AA17A1">
      <w:pPr>
        <w:suppressAutoHyphens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</w:pPr>
      <w:r w:rsidRPr="00AA17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A17A1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 xml:space="preserve">Jeżeli w okresie od dnia złożenia wniosku do dnia podpisania umowy otrzymam pomoc publiczną lub pomoc de </w:t>
      </w:r>
      <w:proofErr w:type="spellStart"/>
      <w:r w:rsidRPr="00AA17A1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minimis</w:t>
      </w:r>
      <w:proofErr w:type="spellEnd"/>
      <w:r w:rsidRPr="00AA17A1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 xml:space="preserve">, zobowiązuję się wówczas do niezwłocznego złożenia stosownego </w:t>
      </w:r>
      <w:r w:rsidR="00154AA4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oświadczenia o uzyskanej pomocy.</w:t>
      </w:r>
    </w:p>
    <w:p w:rsidR="00AA17A1" w:rsidRPr="00AA17A1" w:rsidRDefault="00AA17A1" w:rsidP="00AA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A17A1" w:rsidRDefault="00A75AA6" w:rsidP="00AA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zalegam w dniu złożenia wniosku z wypłacaniem wynagrodze</w:t>
      </w:r>
      <w:r w:rsidR="00AA17A1" w:rsidRPr="00AA17A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oraz 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opłacaniem należnych składek na ubezpieczenia społeczne, ubezpieczenie zdrowotne, FP, FGŚP oraz innych danin publicznych.</w:t>
      </w: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A17A1" w:rsidRDefault="00A75AA6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Zobowiązuję się do utrzymania w zatrudnieniu skierowanego bezrobotnego przez okres objęty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dofinansowaniem 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6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po zakończeniu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okresu dofinansowania</w:t>
      </w:r>
      <w:r w:rsidR="00E02F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17A1" w:rsidRPr="00AA1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17A1" w:rsidRPr="00AA17A1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93510E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F71" w:rsidRPr="0093510E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F71" w:rsidRPr="0093510E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F71" w:rsidRPr="0093510E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F71" w:rsidRPr="0093510E" w:rsidRDefault="00E02F7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93510E" w:rsidRDefault="00AA17A1" w:rsidP="00AA17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A1" w:rsidRPr="00A75AA6" w:rsidRDefault="00AA17A1" w:rsidP="00AA1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17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5AA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………………………………..</w:t>
      </w:r>
    </w:p>
    <w:p w:rsidR="0093510E" w:rsidRPr="006B79FD" w:rsidRDefault="00A75AA6" w:rsidP="006B79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="00B14AF3" w:rsidRPr="00A75AA6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podpis W</w:t>
      </w:r>
      <w:r w:rsidR="00AA17A1" w:rsidRPr="00A75AA6">
        <w:rPr>
          <w:rFonts w:ascii="Times New Roman" w:eastAsia="Times New Roman" w:hAnsi="Times New Roman" w:cs="Times New Roman"/>
          <w:sz w:val="18"/>
          <w:szCs w:val="18"/>
          <w:lang w:eastAsia="pl-PL"/>
        </w:rPr>
        <w:t>nioskodawcy)</w:t>
      </w:r>
    </w:p>
    <w:p w:rsidR="00A75AA6" w:rsidRPr="0093510E" w:rsidRDefault="00A75AA6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5AA6" w:rsidRPr="0093510E" w:rsidRDefault="00A75AA6" w:rsidP="00AA1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D2837" w:rsidRPr="00A75AA6" w:rsidRDefault="00AA17A1" w:rsidP="00A75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AA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 niepotrzebne skreślić</w:t>
      </w:r>
    </w:p>
    <w:sectPr w:rsidR="006D2837" w:rsidRPr="00A75AA6" w:rsidSect="00536E7C">
      <w:headerReference w:type="even" r:id="rId7"/>
      <w:headerReference w:type="first" r:id="rId8"/>
      <w:pgSz w:w="11907" w:h="16840" w:code="9"/>
      <w:pgMar w:top="993" w:right="1134" w:bottom="1418" w:left="1134" w:header="142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20" w:rsidRDefault="00207720">
      <w:pPr>
        <w:spacing w:after="0" w:line="240" w:lineRule="auto"/>
      </w:pPr>
      <w:r>
        <w:separator/>
      </w:r>
    </w:p>
  </w:endnote>
  <w:endnote w:type="continuationSeparator" w:id="0">
    <w:p w:rsidR="00207720" w:rsidRDefault="0020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20" w:rsidRDefault="00207720">
      <w:pPr>
        <w:spacing w:after="0" w:line="240" w:lineRule="auto"/>
      </w:pPr>
      <w:r>
        <w:separator/>
      </w:r>
    </w:p>
  </w:footnote>
  <w:footnote w:type="continuationSeparator" w:id="0">
    <w:p w:rsidR="00207720" w:rsidRDefault="0020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26" w:rsidRDefault="00AA17A1">
    <w:pPr>
      <w:pStyle w:val="Nagwek"/>
    </w:pPr>
    <w:r>
      <w:rPr>
        <w:noProof/>
      </w:rPr>
      <w:drawing>
        <wp:inline distT="0" distB="0" distL="0" distR="0">
          <wp:extent cx="6124575" cy="866775"/>
          <wp:effectExtent l="0" t="0" r="9525" b="9525"/>
          <wp:docPr id="1" name="Obraz 1" descr="firm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7C" w:rsidRDefault="00207720" w:rsidP="00536E7C">
    <w:pPr>
      <w:pStyle w:val="Nagwek"/>
      <w:tabs>
        <w:tab w:val="clear" w:pos="4536"/>
        <w:tab w:val="clear" w:pos="9072"/>
        <w:tab w:val="left" w:pos="7513"/>
        <w:tab w:val="right" w:pos="9638"/>
      </w:tabs>
      <w:ind w:left="-993" w:firstLine="142"/>
      <w:jc w:val="center"/>
    </w:pPr>
  </w:p>
  <w:p w:rsidR="005164AF" w:rsidRDefault="00207720" w:rsidP="004F2A26">
    <w:pPr>
      <w:pStyle w:val="Nagwek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1"/>
    <w:rsid w:val="000D3D03"/>
    <w:rsid w:val="0010094F"/>
    <w:rsid w:val="00151624"/>
    <w:rsid w:val="00154AA4"/>
    <w:rsid w:val="00207720"/>
    <w:rsid w:val="002B3ED4"/>
    <w:rsid w:val="003C6BCB"/>
    <w:rsid w:val="00401F4A"/>
    <w:rsid w:val="00424390"/>
    <w:rsid w:val="00612AC6"/>
    <w:rsid w:val="00613842"/>
    <w:rsid w:val="00673526"/>
    <w:rsid w:val="006B79FD"/>
    <w:rsid w:val="006D2837"/>
    <w:rsid w:val="0093510E"/>
    <w:rsid w:val="00943CD1"/>
    <w:rsid w:val="00946B1C"/>
    <w:rsid w:val="00A75AA6"/>
    <w:rsid w:val="00AA17A1"/>
    <w:rsid w:val="00B14AF3"/>
    <w:rsid w:val="00C50A7B"/>
    <w:rsid w:val="00C765AF"/>
    <w:rsid w:val="00DE54D7"/>
    <w:rsid w:val="00E02F71"/>
    <w:rsid w:val="00E15D12"/>
    <w:rsid w:val="00ED244D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0DA4EB-2EBB-413F-9C7D-9E94FF4A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7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1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0CE4-D585-45A8-82B8-1B7C8A14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joapyt</dc:creator>
  <cp:lastModifiedBy>Użytkownik</cp:lastModifiedBy>
  <cp:revision>3</cp:revision>
  <cp:lastPrinted>2016-11-29T07:37:00Z</cp:lastPrinted>
  <dcterms:created xsi:type="dcterms:W3CDTF">2017-08-21T13:52:00Z</dcterms:created>
  <dcterms:modified xsi:type="dcterms:W3CDTF">2017-08-21T14:00:00Z</dcterms:modified>
</cp:coreProperties>
</file>