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B7E" w:rsidRPr="00A96506" w:rsidRDefault="00B81B7E" w:rsidP="00B81B7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B81B7E" w:rsidRPr="00A96506" w:rsidRDefault="00B81B7E" w:rsidP="00B81B7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B81B7E" w:rsidRPr="00B03A65" w:rsidRDefault="00B81B7E" w:rsidP="00B03A65">
      <w:pPr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3F4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3F42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F42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F42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</w:t>
      </w:r>
      <w:r w:rsidR="00F622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</w:t>
      </w:r>
      <w:bookmarkStart w:id="0" w:name="_GoBack"/>
      <w:bookmarkEnd w:id="0"/>
      <w:r w:rsidR="003F4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oświadczenie o uzyskaniu pomocy de </w:t>
      </w:r>
      <w:proofErr w:type="spellStart"/>
      <w:r w:rsidR="003F4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minimis</w:t>
      </w:r>
      <w:proofErr w:type="spellEnd"/>
    </w:p>
    <w:p w:rsidR="00A96506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</w:t>
      </w:r>
      <w:r w:rsidR="00F304E9"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F304E9"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F304E9"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</w:p>
    <w:p w:rsidR="00B81B7E" w:rsidRPr="00A96506" w:rsidRDefault="00A96506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B81B7E"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(miejscowość, data)</w:t>
      </w:r>
    </w:p>
    <w:p w:rsidR="00B81B7E" w:rsidRPr="00A96506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6506" w:rsidRDefault="00A96506" w:rsidP="00B81B7E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81B7E" w:rsidRPr="00A96506" w:rsidRDefault="00B81B7E" w:rsidP="00B81B7E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965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 O POMOCY DE MINIMIS</w:t>
      </w:r>
    </w:p>
    <w:p w:rsidR="00B81B7E" w:rsidRPr="00A96506" w:rsidRDefault="00B81B7E" w:rsidP="00B81B7E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B7E" w:rsidRPr="00A96506" w:rsidRDefault="00B81B7E" w:rsidP="00B81B7E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Uprzedzony(a) o odpowiedzialności karnej wynikającej z art. 297 </w:t>
      </w:r>
      <w:r w:rsidR="00CC02C0">
        <w:rPr>
          <w:rFonts w:ascii="Times New Roman" w:eastAsia="Times New Roman" w:hAnsi="Times New Roman" w:cs="Times New Roman"/>
          <w:sz w:val="24"/>
          <w:szCs w:val="24"/>
          <w:lang w:eastAsia="pl-PL"/>
        </w:rPr>
        <w:t>§ 1 ustawy z dnia 6 </w:t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 1997</w:t>
      </w:r>
      <w:r w:rsid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– Kodeks karny (dotyczącej tego,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</w:t>
      </w:r>
      <w:r w:rsidR="00F304E9"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wynikającego z poręczenia lub </w:t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 podlega karze pozbawienia wolności od 3 miesięcy do lat 5) oświadczam, że:</w:t>
      </w:r>
    </w:p>
    <w:p w:rsidR="00B81B7E" w:rsidRPr="00A96506" w:rsidRDefault="00B81B7E" w:rsidP="00B81B7E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B7E" w:rsidRPr="00A96506" w:rsidRDefault="00B81B7E" w:rsidP="00B81B7E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……………..…………………………………………….............................................................</w:t>
      </w:r>
    </w:p>
    <w:p w:rsidR="00B81B7E" w:rsidRDefault="00A96506" w:rsidP="00B81B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(nazwa Wnioskodawcy)</w:t>
      </w:r>
    </w:p>
    <w:p w:rsidR="00A96506" w:rsidRPr="00A96506" w:rsidRDefault="00A96506" w:rsidP="00B81B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B7E" w:rsidRDefault="00B81B7E" w:rsidP="00B81B7E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650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Pr="00A96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W ciągu bieżącego roku kalendarzowego oraz dwóch poprzedzających go lat kalendarzowych otrzymałem pomoc de </w:t>
      </w:r>
      <w:proofErr w:type="spellStart"/>
      <w:r w:rsidRPr="00A96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minimis</w:t>
      </w:r>
      <w:proofErr w:type="spellEnd"/>
      <w:r w:rsidRPr="00A96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następującej wysokości:</w:t>
      </w:r>
    </w:p>
    <w:p w:rsidR="00A96506" w:rsidRPr="00A96506" w:rsidRDefault="00A96506" w:rsidP="00B81B7E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5"/>
        <w:gridCol w:w="1274"/>
        <w:gridCol w:w="1276"/>
        <w:gridCol w:w="1134"/>
        <w:gridCol w:w="1521"/>
        <w:gridCol w:w="1560"/>
        <w:gridCol w:w="1340"/>
        <w:gridCol w:w="1423"/>
      </w:tblGrid>
      <w:tr w:rsidR="00B81B7E" w:rsidRPr="00A96506" w:rsidTr="0018722F">
        <w:trPr>
          <w:cantSplit/>
          <w:trHeight w:val="275"/>
        </w:trPr>
        <w:tc>
          <w:tcPr>
            <w:tcW w:w="535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74" w:type="dxa"/>
            <w:vMerge w:val="restart"/>
            <w:tcBorders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Organ udzielający pomocy</w:t>
            </w:r>
          </w:p>
        </w:tc>
        <w:tc>
          <w:tcPr>
            <w:tcW w:w="1276" w:type="dxa"/>
            <w:vMerge w:val="restart"/>
            <w:vAlign w:val="center"/>
          </w:tcPr>
          <w:p w:rsidR="00B81B7E" w:rsidRPr="00A96506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Podstawa prawna otrzymanej pomocy</w:t>
            </w:r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Dzień udzielenia pomocy</w:t>
            </w:r>
          </w:p>
        </w:tc>
        <w:tc>
          <w:tcPr>
            <w:tcW w:w="1521" w:type="dxa"/>
            <w:vMerge w:val="restart"/>
            <w:tcBorders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programu pomocowego, decyzji lub umowy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 pomocy</w:t>
            </w:r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2"/>
            </w:r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pomocy brutto</w:t>
            </w:r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</w:tr>
      <w:tr w:rsidR="00B81B7E" w:rsidRPr="00A96506" w:rsidTr="0018722F">
        <w:trPr>
          <w:cantSplit/>
          <w:trHeight w:val="13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EUR</w:t>
            </w:r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4"/>
            </w:r>
          </w:p>
        </w:tc>
      </w:tr>
      <w:tr w:rsidR="00B81B7E" w:rsidRPr="00A96506" w:rsidTr="0018722F">
        <w:trPr>
          <w:trHeight w:val="2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1B7E" w:rsidRPr="00A96506" w:rsidTr="0018722F">
        <w:trPr>
          <w:trHeight w:val="2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1B7E" w:rsidRPr="00A96506" w:rsidTr="0018722F">
        <w:trPr>
          <w:trHeight w:val="2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1B7E" w:rsidRPr="00A96506" w:rsidTr="0018722F">
        <w:trPr>
          <w:trHeight w:val="593"/>
        </w:trPr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65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Razem pomoc de </w:t>
            </w:r>
            <w:proofErr w:type="spellStart"/>
            <w:r w:rsidRPr="00A965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minimis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81B7E" w:rsidRPr="00A96506" w:rsidRDefault="00B81B7E" w:rsidP="00B81B7E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B81B7E" w:rsidRPr="00A96506" w:rsidRDefault="00B81B7E" w:rsidP="00B81B7E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F304E9" w:rsidRPr="00A96506" w:rsidRDefault="00F304E9" w:rsidP="00B81B7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B81B7E" w:rsidRPr="00A96506" w:rsidRDefault="00B81B7E" w:rsidP="00B81B7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650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Pr="00A96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W ciągu bieżącego roku kalendarzowego oraz dwóch poprzedzających go lat kalendarzowych nie otrzymałem pomocy de </w:t>
      </w:r>
      <w:proofErr w:type="spellStart"/>
      <w:r w:rsidRPr="00A96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minimis</w:t>
      </w:r>
      <w:proofErr w:type="spellEnd"/>
      <w:r w:rsidRPr="00A96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B81B7E" w:rsidRPr="00A96506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B81B7E" w:rsidRPr="00A96506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B81B7E" w:rsidRPr="00A96506" w:rsidRDefault="00B81B7E" w:rsidP="00B81B7E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5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  </w:t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zakreślić odpowiednie</w:t>
      </w:r>
    </w:p>
    <w:p w:rsidR="00B81B7E" w:rsidRPr="00A96506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B81B7E" w:rsidRPr="00A96506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B81B7E" w:rsidRPr="00A96506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B81B7E" w:rsidRPr="00A96506" w:rsidRDefault="00B81B7E" w:rsidP="00B81B7E">
      <w:pPr>
        <w:ind w:right="-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965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UWAGA:</w:t>
      </w:r>
    </w:p>
    <w:p w:rsidR="00B81B7E" w:rsidRPr="00A96506" w:rsidRDefault="00B81B7E" w:rsidP="00B81B7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spółki cywilnej, jawnej, partnerskiej, komandytowej lub komandytowo akcyjnej – dodatkowo oświadczenia wszystkich wspólników spółki cywilnej, jawnej, partnerskiej lub komplementariuszy spółki komandytowej lub komandytowo-akcyjnej</w:t>
      </w:r>
      <w:r w:rsidR="000C1480"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niebędących akcjonariuszami, </w:t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zakresie, w jakim pomoc ta została udzielona w związku z prowadzeniem działalności przez tę spółkę lub oświadczenia o nieotrzymaniu takiej pomocy w tym okresie.</w:t>
      </w:r>
    </w:p>
    <w:p w:rsidR="00B81B7E" w:rsidRPr="00A96506" w:rsidRDefault="00B81B7E" w:rsidP="00B81B7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44 ust. 1 ustawy z dnia 30 kwietnia 2004r. o postępowaniu w sprawach dotyczących pomocy publicznej (Dz. U. z </w:t>
      </w:r>
      <w:r w:rsidR="00380F38"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EB04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0F38">
        <w:rPr>
          <w:rFonts w:ascii="Times New Roman" w:eastAsia="Times New Roman" w:hAnsi="Times New Roman" w:cs="Times New Roman"/>
          <w:sz w:val="24"/>
          <w:szCs w:val="24"/>
          <w:lang w:eastAsia="pl-PL"/>
        </w:rPr>
        <w:t>poz. 362</w:t>
      </w:r>
      <w:r w:rsidR="00EB04E2">
        <w:rPr>
          <w:rFonts w:ascii="Times New Roman" w:eastAsia="Times New Roman" w:hAnsi="Times New Roman" w:cs="Times New Roman"/>
          <w:sz w:val="24"/>
          <w:szCs w:val="24"/>
          <w:lang w:eastAsia="pl-PL"/>
        </w:rPr>
        <w:t>) w </w:t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nieprzekazania lub przekazania nieprawdziwych informacji o pomocy publicznej, o których mowa w art. 39, Preze</w:t>
      </w:r>
      <w:r w:rsidR="00EB04E2">
        <w:rPr>
          <w:rFonts w:ascii="Times New Roman" w:eastAsia="Times New Roman" w:hAnsi="Times New Roman" w:cs="Times New Roman"/>
          <w:sz w:val="24"/>
          <w:szCs w:val="24"/>
          <w:lang w:eastAsia="pl-PL"/>
        </w:rPr>
        <w:t>s Urzędu Ochrony Konkurencji i </w:t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Konsumentów może w drodze decyzji nałożyć na beneficjenta pomocy karę pieniężną do wysokości równowartości 10 000 euro.</w:t>
      </w:r>
    </w:p>
    <w:p w:rsidR="00B81B7E" w:rsidRPr="00A96506" w:rsidRDefault="00B81B7E" w:rsidP="00B81B7E">
      <w:pPr>
        <w:ind w:right="-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B7E" w:rsidRPr="00A96506" w:rsidRDefault="00B81B7E" w:rsidP="00B81B7E">
      <w:pPr>
        <w:ind w:right="-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B7E" w:rsidRPr="00A96506" w:rsidRDefault="00B81B7E" w:rsidP="00B81B7E">
      <w:pPr>
        <w:ind w:right="-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B7E" w:rsidRPr="00A96506" w:rsidRDefault="00B81B7E" w:rsidP="00B81B7E">
      <w:pPr>
        <w:spacing w:after="0" w:line="36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………………...........................................</w:t>
      </w:r>
    </w:p>
    <w:p w:rsidR="00B81B7E" w:rsidRPr="00A96506" w:rsidRDefault="00B81B7E" w:rsidP="00B81B7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="00CC0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podpis  Wnioskodawcy </w:t>
      </w:r>
    </w:p>
    <w:p w:rsidR="00B81B7E" w:rsidRPr="00A96506" w:rsidRDefault="00CC02C0" w:rsidP="00B81B7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B81B7E"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81B7E"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81B7E"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81B7E"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B81B7E"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lub osoby uprawnionej do jego reprezentacji</w:t>
      </w:r>
    </w:p>
    <w:p w:rsidR="006D2837" w:rsidRPr="00A96506" w:rsidRDefault="006D2837">
      <w:pPr>
        <w:rPr>
          <w:rFonts w:ascii="Times New Roman" w:hAnsi="Times New Roman" w:cs="Times New Roman"/>
          <w:sz w:val="24"/>
          <w:szCs w:val="24"/>
        </w:rPr>
      </w:pPr>
    </w:p>
    <w:sectPr w:rsidR="006D2837" w:rsidRPr="00A96506" w:rsidSect="00F304E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220" w:rsidRDefault="005C1220" w:rsidP="00B81B7E">
      <w:pPr>
        <w:spacing w:after="0" w:line="240" w:lineRule="auto"/>
      </w:pPr>
      <w:r>
        <w:separator/>
      </w:r>
    </w:p>
  </w:endnote>
  <w:endnote w:type="continuationSeparator" w:id="0">
    <w:p w:rsidR="005C1220" w:rsidRDefault="005C1220" w:rsidP="00B81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220" w:rsidRDefault="005C1220" w:rsidP="00B81B7E">
      <w:pPr>
        <w:spacing w:after="0" w:line="240" w:lineRule="auto"/>
      </w:pPr>
      <w:r>
        <w:separator/>
      </w:r>
    </w:p>
  </w:footnote>
  <w:footnote w:type="continuationSeparator" w:id="0">
    <w:p w:rsidR="005C1220" w:rsidRDefault="005C1220" w:rsidP="00B81B7E">
      <w:pPr>
        <w:spacing w:after="0" w:line="240" w:lineRule="auto"/>
      </w:pPr>
      <w:r>
        <w:continuationSeparator/>
      </w:r>
    </w:p>
  </w:footnote>
  <w:footnote w:id="1">
    <w:p w:rsidR="00B81B7E" w:rsidRPr="00B03A65" w:rsidRDefault="00B81B7E" w:rsidP="00B81B7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B03A6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03A65">
        <w:rPr>
          <w:rFonts w:ascii="Times New Roman" w:hAnsi="Times New Roman" w:cs="Times New Roman"/>
          <w:sz w:val="16"/>
          <w:szCs w:val="16"/>
        </w:rPr>
        <w:t xml:space="preserve"> Należy podać pełną podstawę prawną udzielenia pomocy (nazwa aktu prawnego).</w:t>
      </w:r>
    </w:p>
  </w:footnote>
  <w:footnote w:id="2">
    <w:p w:rsidR="00B81B7E" w:rsidRPr="00B03A65" w:rsidRDefault="00B81B7E" w:rsidP="00B81B7E">
      <w:pPr>
        <w:pStyle w:val="Tekstprzypisudolneg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3A6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03A65">
        <w:rPr>
          <w:rFonts w:ascii="Times New Roman" w:hAnsi="Times New Roman" w:cs="Times New Roman"/>
          <w:sz w:val="16"/>
          <w:szCs w:val="16"/>
        </w:rPr>
        <w:t xml:space="preserve"> Pomocą jest każde wsparcie udzielone ze środków publicznych w szczególności: dotacje, pożyczki, kredy</w:t>
      </w:r>
      <w:r w:rsidR="00B03A65" w:rsidRPr="00B03A65">
        <w:rPr>
          <w:rFonts w:ascii="Times New Roman" w:hAnsi="Times New Roman" w:cs="Times New Roman"/>
          <w:sz w:val="16"/>
          <w:szCs w:val="16"/>
        </w:rPr>
        <w:t xml:space="preserve">ty, gwarancje, poręczenia, ulgi </w:t>
      </w:r>
      <w:r w:rsidR="00CC02C0">
        <w:rPr>
          <w:rFonts w:ascii="Times New Roman" w:hAnsi="Times New Roman" w:cs="Times New Roman"/>
          <w:sz w:val="16"/>
          <w:szCs w:val="16"/>
        </w:rPr>
        <w:t>i </w:t>
      </w:r>
      <w:r w:rsidRPr="00B03A65">
        <w:rPr>
          <w:rFonts w:ascii="Times New Roman" w:hAnsi="Times New Roman" w:cs="Times New Roman"/>
          <w:sz w:val="16"/>
          <w:szCs w:val="16"/>
        </w:rPr>
        <w:t>zwolnienia podatkowe, zaniechanie poboru podatku, odroczenia płatności lub rozłożenie na raty płatności podatku, umorzenie zaległości podatkowej oraz inne formy wsparcia, które w jakikolwiek sposób uprzywilejowują beneficjenta w stosunku do konkurentów.</w:t>
      </w:r>
    </w:p>
  </w:footnote>
  <w:footnote w:id="3">
    <w:p w:rsidR="00B81B7E" w:rsidRPr="00B03A65" w:rsidRDefault="00B81B7E" w:rsidP="00B81B7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B03A6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03A65">
        <w:rPr>
          <w:rFonts w:ascii="Times New Roman" w:hAnsi="Times New Roman" w:cs="Times New Roman"/>
          <w:sz w:val="16"/>
          <w:szCs w:val="16"/>
        </w:rPr>
        <w:t xml:space="preserve"> Należy podać wartość pomocy jako ekwiwalent dotacji, obliczony zgodnie z rozporządzeniem Rady Ministrów z dnia 11 sierpn</w:t>
      </w:r>
      <w:r w:rsidR="00CC02C0">
        <w:rPr>
          <w:rFonts w:ascii="Times New Roman" w:hAnsi="Times New Roman" w:cs="Times New Roman"/>
          <w:sz w:val="16"/>
          <w:szCs w:val="16"/>
        </w:rPr>
        <w:t>ia 2004r. w </w:t>
      </w:r>
      <w:r w:rsidRPr="00B03A65">
        <w:rPr>
          <w:rFonts w:ascii="Times New Roman" w:hAnsi="Times New Roman" w:cs="Times New Roman"/>
          <w:sz w:val="16"/>
          <w:szCs w:val="16"/>
        </w:rPr>
        <w:t>sprawie szczegółowego sposobu obliczania wartości pomocy publicznej udzielanej w różnych formach (Dz. U. Nr 194</w:t>
      </w:r>
      <w:r w:rsidR="00CC02C0">
        <w:rPr>
          <w:rFonts w:ascii="Times New Roman" w:hAnsi="Times New Roman" w:cs="Times New Roman"/>
          <w:sz w:val="16"/>
          <w:szCs w:val="16"/>
        </w:rPr>
        <w:t>, poz. 1983 i z </w:t>
      </w:r>
      <w:r w:rsidR="00B03A65" w:rsidRPr="00B03A65">
        <w:rPr>
          <w:rFonts w:ascii="Times New Roman" w:hAnsi="Times New Roman" w:cs="Times New Roman"/>
          <w:sz w:val="16"/>
          <w:szCs w:val="16"/>
        </w:rPr>
        <w:t xml:space="preserve">2006r. Nr 183, </w:t>
      </w:r>
      <w:r w:rsidRPr="00B03A65">
        <w:rPr>
          <w:rFonts w:ascii="Times New Roman" w:hAnsi="Times New Roman" w:cs="Times New Roman"/>
          <w:sz w:val="16"/>
          <w:szCs w:val="16"/>
        </w:rPr>
        <w:t>poz. 1355), wydanym na podstawie art. 11 ust. 2 ustawy z dnia 30 kwietnia 2004r. o postępowaniu w sprawach dotyczących pomocy publicznej.</w:t>
      </w:r>
    </w:p>
  </w:footnote>
  <w:footnote w:id="4">
    <w:p w:rsidR="00B81B7E" w:rsidRPr="00B03A65" w:rsidRDefault="00B81B7E" w:rsidP="00B81B7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B03A6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03A65">
        <w:rPr>
          <w:rFonts w:ascii="Times New Roman" w:hAnsi="Times New Roman" w:cs="Times New Roman"/>
          <w:sz w:val="16"/>
          <w:szCs w:val="16"/>
        </w:rPr>
        <w:t xml:space="preserve"> Należy podać wartość pomocy w euro – równowartość pomocy w euro ustala się wg kursu średniego walu obcych, ogłaszanego przez Narodowy Bank Polski, obowiązującego w dniu udzielenia pomocy.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66958"/>
    <w:multiLevelType w:val="hybridMultilevel"/>
    <w:tmpl w:val="562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7E"/>
    <w:rsid w:val="00076E5C"/>
    <w:rsid w:val="000C1480"/>
    <w:rsid w:val="0014564A"/>
    <w:rsid w:val="00380F38"/>
    <w:rsid w:val="003F4221"/>
    <w:rsid w:val="00440758"/>
    <w:rsid w:val="004F7826"/>
    <w:rsid w:val="005C1220"/>
    <w:rsid w:val="006D2837"/>
    <w:rsid w:val="009115B9"/>
    <w:rsid w:val="00946B1C"/>
    <w:rsid w:val="00A45A79"/>
    <w:rsid w:val="00A96506"/>
    <w:rsid w:val="00AF24C4"/>
    <w:rsid w:val="00B03A65"/>
    <w:rsid w:val="00B81B7E"/>
    <w:rsid w:val="00CC02C0"/>
    <w:rsid w:val="00DD0796"/>
    <w:rsid w:val="00E82AA7"/>
    <w:rsid w:val="00EB04E2"/>
    <w:rsid w:val="00F304E9"/>
    <w:rsid w:val="00F336F9"/>
    <w:rsid w:val="00F6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F7604-AF72-41F7-B0FE-FBAD8915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1B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1B7E"/>
    <w:rPr>
      <w:sz w:val="20"/>
      <w:szCs w:val="20"/>
    </w:rPr>
  </w:style>
  <w:style w:type="character" w:styleId="Odwoanieprzypisudolnego">
    <w:name w:val="footnote reference"/>
    <w:semiHidden/>
    <w:unhideWhenUsed/>
    <w:rsid w:val="00B81B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2460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joapyt</dc:creator>
  <cp:lastModifiedBy>Staz</cp:lastModifiedBy>
  <cp:revision>2</cp:revision>
  <cp:lastPrinted>2016-11-29T07:39:00Z</cp:lastPrinted>
  <dcterms:created xsi:type="dcterms:W3CDTF">2019-04-25T08:03:00Z</dcterms:created>
  <dcterms:modified xsi:type="dcterms:W3CDTF">2019-04-25T08:03:00Z</dcterms:modified>
</cp:coreProperties>
</file>